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2512636"/>
        <w:docPartObj>
          <w:docPartGallery w:val="Cover Pages"/>
          <w:docPartUnique/>
        </w:docPartObj>
      </w:sdtPr>
      <w:sdtContent>
        <w:p w:rsidR="00CC7F66" w:rsidRDefault="00CC7F6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302400</wp:posOffset>
                    </wp:positionH>
                    <wp:positionV relativeFrom="page">
                      <wp:posOffset>28800</wp:posOffset>
                    </wp:positionV>
                    <wp:extent cx="1712890" cy="10483200"/>
                    <wp:effectExtent l="0" t="0" r="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10483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Layout w:type="fixed"/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512"/>
                                  <w:gridCol w:w="4666"/>
                                </w:tblGrid>
                                <w:tr w:rsidR="007D4FED" w:rsidTr="00EE16C2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913" w:type="pct"/>
                                    </w:tcPr>
                                    <w:p w:rsidR="007D4FED" w:rsidRDefault="007D4FED" w:rsidP="00EE16C2">
                                      <w:pPr>
                                        <w:jc w:val="center"/>
                                      </w:pPr>
                                      <w:r w:rsidRPr="00CC7F66"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743ACC32" wp14:editId="0EB89E1E">
                                            <wp:extent cx="3679190" cy="2469515"/>
                                            <wp:effectExtent l="0" t="0" r="0" b="0"/>
                                            <wp:docPr id="1" name="Рисунок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679190" cy="246951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b/>
                                          <w:caps/>
                                          <w:color w:val="191919" w:themeColor="text1" w:themeTint="E6"/>
                                          <w:sz w:val="48"/>
                                          <w:szCs w:val="72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:rsidR="007D4FED" w:rsidRPr="00CC7F66" w:rsidRDefault="007D4FED" w:rsidP="00EE16C2">
                                          <w:pPr>
                                            <w:pStyle w:val="a3"/>
                                            <w:spacing w:line="312" w:lineRule="auto"/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</w:pPr>
                                          <w:r w:rsidRPr="00CC7F66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caps/>
                                              <w:color w:val="191919" w:themeColor="text1" w:themeTint="E6"/>
                                              <w:sz w:val="48"/>
                                              <w:szCs w:val="72"/>
                                            </w:rPr>
                                            <w:t>Отчёт о результатах самообследования</w:t>
                                          </w:r>
                                        </w:p>
                                      </w:sdtContent>
                                    </w:sdt>
                                    <w:p w:rsidR="007D4FED" w:rsidRPr="00CC7F66" w:rsidRDefault="007D4FED" w:rsidP="00EE16C2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C7F66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за </w:t>
                                      </w:r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alias w:val="Подзаголовок"/>
                                          <w:tag w:val=""/>
                                          <w:id w:val="1354072561"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Content>
                                          <w:r w:rsidRPr="00CC7F66">
                                            <w:rPr>
                                              <w:rFonts w:ascii="Times New Roman" w:hAnsi="Times New Roman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2023 год </w:t>
                                          </w:r>
                                        </w:sdtContent>
                                      </w:sdt>
                                    </w:p>
                                  </w:tc>
                                  <w:tc>
                                    <w:tcPr>
                                      <w:tcW w:w="2087" w:type="pct"/>
                                    </w:tcPr>
                                    <w:p w:rsidR="007D4FED" w:rsidRPr="00CC7F66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 w:rsidRPr="00CC7F66"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Утверждаю</w:t>
                                      </w:r>
                                    </w:p>
                                    <w:p w:rsidR="007D4FED" w:rsidRPr="00CC7F66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 w:rsidRPr="00CC7F66"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Директор Кадетской школы</w:t>
                                      </w:r>
                                    </w:p>
                                    <w:p w:rsidR="007D4FED" w:rsidRPr="00CC7F66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 w:rsidRPr="00CC7F66"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Липецкой области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 w:rsidRPr="00CC7F66"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______________ Г.Н. Астахова</w:t>
                                      </w:r>
                                    </w:p>
                                    <w:p w:rsidR="00C316D1" w:rsidRPr="00CC7F66" w:rsidRDefault="00C316D1" w:rsidP="00C316D1">
                                      <w:pPr>
                                        <w:spacing w:after="0" w:line="276" w:lineRule="auto"/>
                                        <w:jc w:val="right"/>
                                        <w:rPr>
                                          <w:rFonts w:ascii="Times New Roman" w:eastAsia="Calibri" w:hAnsi="Times New Roman" w:cs="Times New Roman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приказ № 56 от 17.04.2024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 w:rsidRPr="00CC7F66"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Государственное бюджетное общеобразовательное учреждение Липецкой области «Кадетская школа имени майора милиции Коврижных А.П.»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0" w:line="240" w:lineRule="auto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Рассмотрено на Педагогическом совете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0" w:line="240" w:lineRule="auto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Протокол от 28.03.2024 №6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Рассмотрено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на заседании педагогического совета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Кадетской школы Липецкой области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  <w:t>Протокол от 28.03.2024 №6</w:t>
                                      </w: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Pr="00CC7F66" w:rsidRDefault="007D4FED" w:rsidP="00EE16C2">
                                      <w:pPr>
                                        <w:spacing w:after="200" w:line="276" w:lineRule="auto"/>
                                        <w:jc w:val="center"/>
                                        <w:rPr>
                                          <w:rFonts w:ascii="Times New Roman" w:eastAsia="Calibri" w:hAnsi="Times New Roman" w:cs="Times New Roman"/>
                                          <w:i/>
                                          <w:szCs w:val="28"/>
                                        </w:rPr>
                                      </w:pPr>
                                    </w:p>
                                    <w:p w:rsidR="007D4FED" w:rsidRDefault="007D4FED" w:rsidP="00EE16C2">
                                      <w:pPr>
                                        <w:pStyle w:val="a3"/>
                                        <w:jc w:val="center"/>
                                      </w:pPr>
                                    </w:p>
                                  </w:tc>
                                </w:tr>
                              </w:tbl>
                              <w:p w:rsidR="007D4FED" w:rsidRDefault="007D4FE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23.8pt;margin-top:2.25pt;width:134.85pt;height:825.4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Layout w:type="fixed"/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512"/>
                            <w:gridCol w:w="4666"/>
                          </w:tblGrid>
                          <w:tr w:rsidR="007D4FED" w:rsidTr="00EE16C2">
                            <w:trPr>
                              <w:jc w:val="center"/>
                            </w:trPr>
                            <w:tc>
                              <w:tcPr>
                                <w:tcW w:w="2913" w:type="pct"/>
                              </w:tcPr>
                              <w:p w:rsidR="007D4FED" w:rsidRDefault="007D4FED" w:rsidP="00EE16C2">
                                <w:pPr>
                                  <w:jc w:val="center"/>
                                </w:pPr>
                                <w:r w:rsidRPr="00CC7F66"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743ACC32" wp14:editId="0EB89E1E">
                                      <wp:extent cx="3679190" cy="2469515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79190" cy="24695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aps/>
                                    <w:color w:val="191919" w:themeColor="text1" w:themeTint="E6"/>
                                    <w:sz w:val="48"/>
                                    <w:szCs w:val="72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7D4FED" w:rsidRPr="00CC7F66" w:rsidRDefault="007D4FED" w:rsidP="00EE16C2">
                                    <w:pPr>
                                      <w:pStyle w:val="a3"/>
                                      <w:spacing w:line="312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</w:pPr>
                                    <w:r w:rsidRPr="00CC7F66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191919" w:themeColor="text1" w:themeTint="E6"/>
                                        <w:sz w:val="48"/>
                                        <w:szCs w:val="72"/>
                                      </w:rPr>
                                      <w:t>Отчёт о результатах самообследования</w:t>
                                    </w:r>
                                  </w:p>
                                </w:sdtContent>
                              </w:sdt>
                              <w:p w:rsidR="007D4FED" w:rsidRPr="00CC7F66" w:rsidRDefault="007D4FED" w:rsidP="00EE16C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7F6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за </w:t>
                                </w: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alias w:val="Подзаголовок"/>
                                    <w:tag w:val=""/>
                                    <w:id w:val="135407256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CC7F66"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2023 год 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2087" w:type="pct"/>
                              </w:tcPr>
                              <w:p w:rsidR="007D4FED" w:rsidRPr="00CC7F66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 w:rsidRPr="00CC7F66"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Утверждаю</w:t>
                                </w:r>
                              </w:p>
                              <w:p w:rsidR="007D4FED" w:rsidRPr="00CC7F66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 w:rsidRPr="00CC7F66"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Директор Кадетской школы</w:t>
                                </w:r>
                              </w:p>
                              <w:p w:rsidR="007D4FED" w:rsidRPr="00CC7F66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 w:rsidRPr="00CC7F66"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Липецкой области</w:t>
                                </w:r>
                              </w:p>
                              <w:p w:rsidR="007D4FED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 w:rsidRPr="00CC7F66"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______________ Г.Н. Астахова</w:t>
                                </w:r>
                              </w:p>
                              <w:p w:rsidR="00C316D1" w:rsidRPr="00CC7F66" w:rsidRDefault="00C316D1" w:rsidP="00C316D1">
                                <w:pPr>
                                  <w:spacing w:after="0" w:line="276" w:lineRule="auto"/>
                                  <w:jc w:val="right"/>
                                  <w:rPr>
                                    <w:rFonts w:ascii="Times New Roman" w:eastAsia="Calibri" w:hAnsi="Times New Roman" w:cs="Times New Roman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приказ № 56 от 17.04.2024</w:t>
                                </w: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 w:rsidRPr="00CC7F66"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Государственное бюджетное общеобразовательное учреждение Липецкой области «Кадетская школа имени майора милиции Коврижных А.П.»</w:t>
                                </w: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0" w:line="240" w:lineRule="auto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Рассмотрено на Педагогическом совете</w:t>
                                </w:r>
                              </w:p>
                              <w:p w:rsidR="007D4FED" w:rsidRDefault="007D4FED" w:rsidP="00EE16C2">
                                <w:pPr>
                                  <w:spacing w:after="0" w:line="240" w:lineRule="auto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Протокол от 28.03.2024 №6</w:t>
                                </w: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Рассмотрено</w:t>
                                </w:r>
                              </w:p>
                              <w:p w:rsidR="007D4FED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на заседании педагогического совета</w:t>
                                </w:r>
                              </w:p>
                              <w:p w:rsidR="007D4FED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Кадетской школы Липецкой области</w:t>
                                </w:r>
                              </w:p>
                              <w:p w:rsidR="007D4FED" w:rsidRDefault="007D4FED" w:rsidP="00EE16C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  <w:t>Протокол от 28.03.2024 №6</w:t>
                                </w: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Pr="00CC7F66" w:rsidRDefault="007D4FED" w:rsidP="00EE16C2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Times New Roman" w:eastAsia="Calibri" w:hAnsi="Times New Roman" w:cs="Times New Roman"/>
                                    <w:i/>
                                    <w:szCs w:val="28"/>
                                  </w:rPr>
                                </w:pPr>
                              </w:p>
                              <w:p w:rsidR="007D4FED" w:rsidRDefault="007D4FED" w:rsidP="00EE16C2">
                                <w:pPr>
                                  <w:pStyle w:val="a3"/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7D4FED" w:rsidRDefault="007D4FED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F558A9" w:rsidRPr="00F558A9" w:rsidRDefault="00F558A9" w:rsidP="00F55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A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отчета</w:t>
      </w:r>
    </w:p>
    <w:p w:rsidR="00F558A9" w:rsidRPr="00F558A9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58A9">
        <w:rPr>
          <w:rFonts w:ascii="Times New Roman" w:hAnsi="Times New Roman" w:cs="Times New Roman"/>
          <w:sz w:val="24"/>
          <w:szCs w:val="24"/>
        </w:rPr>
        <w:t>. Аналитическая часть............................................................................</w:t>
      </w:r>
      <w:r w:rsidR="00366BA9">
        <w:rPr>
          <w:rFonts w:ascii="Times New Roman" w:hAnsi="Times New Roman" w:cs="Times New Roman"/>
          <w:sz w:val="24"/>
          <w:szCs w:val="24"/>
        </w:rPr>
        <w:t>......................1-31</w:t>
      </w:r>
    </w:p>
    <w:p w:rsidR="00F558A9" w:rsidRPr="00F558A9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 w:rsidRPr="00366BA9">
        <w:rPr>
          <w:rFonts w:ascii="Times New Roman" w:hAnsi="Times New Roman" w:cs="Times New Roman"/>
          <w:sz w:val="24"/>
          <w:szCs w:val="24"/>
        </w:rPr>
        <w:t>1</w:t>
      </w:r>
      <w:r w:rsidRPr="00F558A9">
        <w:rPr>
          <w:rFonts w:ascii="Times New Roman" w:hAnsi="Times New Roman" w:cs="Times New Roman"/>
          <w:sz w:val="24"/>
          <w:szCs w:val="24"/>
        </w:rPr>
        <w:t>. Оценка образовательной деятельности............................................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366BA9">
        <w:rPr>
          <w:rFonts w:ascii="Times New Roman" w:hAnsi="Times New Roman" w:cs="Times New Roman"/>
          <w:sz w:val="24"/>
          <w:szCs w:val="24"/>
        </w:rPr>
        <w:t>...1-14</w:t>
      </w:r>
    </w:p>
    <w:p w:rsidR="00F558A9" w:rsidRPr="00F558A9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 w:rsidRPr="00F558A9">
        <w:rPr>
          <w:rFonts w:ascii="Times New Roman" w:hAnsi="Times New Roman" w:cs="Times New Roman"/>
          <w:sz w:val="24"/>
          <w:szCs w:val="24"/>
        </w:rPr>
        <w:t>2. Оценка системы управления организации.....................................</w:t>
      </w:r>
      <w:r w:rsidR="00366BA9">
        <w:rPr>
          <w:rFonts w:ascii="Times New Roman" w:hAnsi="Times New Roman" w:cs="Times New Roman"/>
          <w:sz w:val="24"/>
          <w:szCs w:val="24"/>
        </w:rPr>
        <w:t>...........................14-15</w:t>
      </w:r>
    </w:p>
    <w:p w:rsidR="00F558A9" w:rsidRPr="00F558A9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 w:rsidRPr="00F558A9">
        <w:rPr>
          <w:rFonts w:ascii="Times New Roman" w:hAnsi="Times New Roman" w:cs="Times New Roman"/>
          <w:sz w:val="24"/>
          <w:szCs w:val="24"/>
        </w:rPr>
        <w:t>3. Оценка содержания и качества подготовки обучающихся, организации учебного процесса, востребованности выпускников..............................</w:t>
      </w:r>
      <w:r w:rsidR="00366BA9">
        <w:rPr>
          <w:rFonts w:ascii="Times New Roman" w:hAnsi="Times New Roman" w:cs="Times New Roman"/>
          <w:sz w:val="24"/>
          <w:szCs w:val="24"/>
        </w:rPr>
        <w:t>......................................15-27</w:t>
      </w:r>
    </w:p>
    <w:p w:rsidR="00F558A9" w:rsidRPr="00F34092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 w:rsidRPr="00F558A9">
        <w:rPr>
          <w:rFonts w:ascii="Times New Roman" w:hAnsi="Times New Roman" w:cs="Times New Roman"/>
          <w:sz w:val="24"/>
          <w:szCs w:val="24"/>
        </w:rPr>
        <w:t>4. Оценка качества кадрового, учебно-методического, библиотечно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558A9">
        <w:rPr>
          <w:rFonts w:ascii="Times New Roman" w:hAnsi="Times New Roman" w:cs="Times New Roman"/>
          <w:sz w:val="24"/>
          <w:szCs w:val="24"/>
        </w:rPr>
        <w:t>информационного обеспечения, материально-технической базы............................</w:t>
      </w:r>
      <w:r w:rsidR="00F34092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66BA9">
        <w:rPr>
          <w:rFonts w:ascii="Times New Roman" w:hAnsi="Times New Roman" w:cs="Times New Roman"/>
          <w:sz w:val="24"/>
          <w:szCs w:val="24"/>
        </w:rPr>
        <w:t>27-30</w:t>
      </w:r>
    </w:p>
    <w:p w:rsidR="00F558A9" w:rsidRPr="00F558A9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 w:rsidRPr="00F558A9">
        <w:rPr>
          <w:rFonts w:ascii="Times New Roman" w:hAnsi="Times New Roman" w:cs="Times New Roman"/>
          <w:sz w:val="24"/>
          <w:szCs w:val="24"/>
        </w:rPr>
        <w:t>5. Оценка функционирования вну</w:t>
      </w:r>
      <w:r>
        <w:rPr>
          <w:rFonts w:ascii="Times New Roman" w:hAnsi="Times New Roman" w:cs="Times New Roman"/>
          <w:sz w:val="24"/>
          <w:szCs w:val="24"/>
        </w:rPr>
        <w:t>тренней системы оценки качества образования</w:t>
      </w:r>
      <w:proofErr w:type="gramStart"/>
      <w:r w:rsidR="00366BA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66BA9">
        <w:rPr>
          <w:rFonts w:ascii="Times New Roman" w:hAnsi="Times New Roman" w:cs="Times New Roman"/>
          <w:sz w:val="24"/>
          <w:szCs w:val="24"/>
        </w:rPr>
        <w:t>30-31</w:t>
      </w:r>
    </w:p>
    <w:p w:rsidR="00F558A9" w:rsidRPr="00F558A9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 w:rsidRPr="00F558A9">
        <w:rPr>
          <w:rFonts w:ascii="Times New Roman" w:hAnsi="Times New Roman" w:cs="Times New Roman"/>
          <w:sz w:val="24"/>
          <w:szCs w:val="24"/>
        </w:rPr>
        <w:t>II. Результаты анализа показателей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организации, подлежащей </w:t>
      </w:r>
      <w:r w:rsidRPr="00F558A9">
        <w:rPr>
          <w:rFonts w:ascii="Times New Roman" w:hAnsi="Times New Roman" w:cs="Times New Roman"/>
          <w:sz w:val="24"/>
          <w:szCs w:val="24"/>
        </w:rPr>
        <w:t>самоо</w:t>
      </w:r>
      <w:r>
        <w:rPr>
          <w:rFonts w:ascii="Times New Roman" w:hAnsi="Times New Roman" w:cs="Times New Roman"/>
          <w:sz w:val="24"/>
          <w:szCs w:val="24"/>
        </w:rPr>
        <w:t>бследованию</w:t>
      </w:r>
      <w:r w:rsidR="00366BA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…………………………………………………………………………31-33</w:t>
      </w:r>
    </w:p>
    <w:p w:rsidR="00F558A9" w:rsidRPr="00F558A9" w:rsidRDefault="00F558A9" w:rsidP="00F558A9">
      <w:pPr>
        <w:jc w:val="both"/>
        <w:rPr>
          <w:rFonts w:ascii="Times New Roman" w:hAnsi="Times New Roman" w:cs="Times New Roman"/>
          <w:sz w:val="24"/>
          <w:szCs w:val="24"/>
        </w:rPr>
      </w:pPr>
      <w:r w:rsidRPr="00F558A9">
        <w:rPr>
          <w:rFonts w:ascii="Times New Roman" w:hAnsi="Times New Roman" w:cs="Times New Roman"/>
          <w:sz w:val="24"/>
          <w:szCs w:val="24"/>
        </w:rPr>
        <w:t>1. Анализ показателей деяте</w:t>
      </w:r>
      <w:r>
        <w:rPr>
          <w:rFonts w:ascii="Times New Roman" w:hAnsi="Times New Roman" w:cs="Times New Roman"/>
          <w:sz w:val="24"/>
          <w:szCs w:val="24"/>
        </w:rPr>
        <w:t>льности организации, подлежащей</w:t>
      </w:r>
      <w:r w:rsidRPr="00F558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8A9">
        <w:rPr>
          <w:rFonts w:ascii="Times New Roman" w:hAnsi="Times New Roman" w:cs="Times New Roman"/>
          <w:sz w:val="24"/>
          <w:szCs w:val="24"/>
        </w:rPr>
        <w:t>самообследованию</w:t>
      </w:r>
      <w:r w:rsidR="00366BA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66BA9">
        <w:rPr>
          <w:rFonts w:ascii="Times New Roman" w:hAnsi="Times New Roman" w:cs="Times New Roman"/>
          <w:sz w:val="24"/>
          <w:szCs w:val="24"/>
        </w:rPr>
        <w:t>31-32</w:t>
      </w:r>
      <w:bookmarkStart w:id="0" w:name="_GoBack"/>
      <w:bookmarkEnd w:id="0"/>
      <w:r w:rsidRPr="00F55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8A9" w:rsidRPr="00F34092" w:rsidRDefault="00F558A9" w:rsidP="00F558A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92">
        <w:rPr>
          <w:rFonts w:ascii="Times New Roman" w:hAnsi="Times New Roman" w:cs="Times New Roman"/>
          <w:i/>
          <w:sz w:val="24"/>
          <w:szCs w:val="24"/>
        </w:rPr>
        <w:t xml:space="preserve">Самообследование </w:t>
      </w:r>
      <w:r w:rsidR="00F34092" w:rsidRPr="00F34092">
        <w:rPr>
          <w:rFonts w:ascii="Times New Roman" w:hAnsi="Times New Roman" w:cs="Times New Roman"/>
          <w:i/>
          <w:sz w:val="24"/>
          <w:szCs w:val="24"/>
        </w:rPr>
        <w:t>Кадетской школы Липецкой области</w:t>
      </w:r>
      <w:r w:rsidRPr="00F34092">
        <w:rPr>
          <w:rFonts w:ascii="Times New Roman" w:hAnsi="Times New Roman" w:cs="Times New Roman"/>
          <w:i/>
          <w:sz w:val="24"/>
          <w:szCs w:val="24"/>
        </w:rPr>
        <w:t xml:space="preserve"> проводилось в соответствии с Порядком проведения самообследова</w:t>
      </w:r>
      <w:r w:rsidR="00F34092" w:rsidRPr="00F34092">
        <w:rPr>
          <w:rFonts w:ascii="Times New Roman" w:hAnsi="Times New Roman" w:cs="Times New Roman"/>
          <w:i/>
          <w:sz w:val="24"/>
          <w:szCs w:val="24"/>
        </w:rPr>
        <w:t>ния образовательной организации (приказ М</w:t>
      </w:r>
      <w:r w:rsidRPr="00F34092">
        <w:rPr>
          <w:rFonts w:ascii="Times New Roman" w:hAnsi="Times New Roman" w:cs="Times New Roman"/>
          <w:i/>
          <w:sz w:val="24"/>
          <w:szCs w:val="24"/>
        </w:rPr>
        <w:t>инобрнауки России от 14.12.2017 го</w:t>
      </w:r>
      <w:r w:rsidR="00F34092" w:rsidRPr="00F34092">
        <w:rPr>
          <w:rFonts w:ascii="Times New Roman" w:hAnsi="Times New Roman" w:cs="Times New Roman"/>
          <w:i/>
          <w:sz w:val="24"/>
          <w:szCs w:val="24"/>
        </w:rPr>
        <w:t xml:space="preserve">да № 1218 «О внесении изменений </w:t>
      </w:r>
      <w:r w:rsidRPr="00F34092">
        <w:rPr>
          <w:rFonts w:ascii="Times New Roman" w:hAnsi="Times New Roman" w:cs="Times New Roman"/>
          <w:i/>
          <w:sz w:val="24"/>
          <w:szCs w:val="24"/>
        </w:rPr>
        <w:t>в порядок проведения самообследования образовательной орган</w:t>
      </w:r>
      <w:r w:rsidR="00F34092" w:rsidRPr="00F34092">
        <w:rPr>
          <w:rFonts w:ascii="Times New Roman" w:hAnsi="Times New Roman" w:cs="Times New Roman"/>
          <w:i/>
          <w:sz w:val="24"/>
          <w:szCs w:val="24"/>
        </w:rPr>
        <w:t>изации, утвержденным приказом М</w:t>
      </w:r>
      <w:r w:rsidRPr="00F34092">
        <w:rPr>
          <w:rFonts w:ascii="Times New Roman" w:hAnsi="Times New Roman" w:cs="Times New Roman"/>
          <w:i/>
          <w:sz w:val="24"/>
          <w:szCs w:val="24"/>
        </w:rPr>
        <w:t>инистерства образован</w:t>
      </w:r>
      <w:r w:rsidR="00F34092" w:rsidRPr="00F34092">
        <w:rPr>
          <w:rFonts w:ascii="Times New Roman" w:hAnsi="Times New Roman" w:cs="Times New Roman"/>
          <w:i/>
          <w:sz w:val="24"/>
          <w:szCs w:val="24"/>
        </w:rPr>
        <w:t xml:space="preserve">ия и науки Российской Федерации </w:t>
      </w:r>
      <w:r w:rsidRPr="00F34092">
        <w:rPr>
          <w:rFonts w:ascii="Times New Roman" w:hAnsi="Times New Roman" w:cs="Times New Roman"/>
          <w:i/>
          <w:sz w:val="24"/>
          <w:szCs w:val="24"/>
        </w:rPr>
        <w:t>от 14.06.2013 года. № 462»).</w:t>
      </w:r>
    </w:p>
    <w:p w:rsidR="00F34092" w:rsidRPr="00F34092" w:rsidRDefault="00F34092" w:rsidP="00F34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0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4092">
        <w:rPr>
          <w:rFonts w:ascii="Times New Roman" w:hAnsi="Times New Roman" w:cs="Times New Roman"/>
          <w:b/>
          <w:sz w:val="24"/>
          <w:szCs w:val="24"/>
        </w:rPr>
        <w:t>. Аналитическая часть</w:t>
      </w:r>
    </w:p>
    <w:p w:rsidR="00F558A9" w:rsidRPr="006935A3" w:rsidRDefault="00F558A9" w:rsidP="006C5B0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35A3">
        <w:rPr>
          <w:rFonts w:ascii="Times New Roman" w:hAnsi="Times New Roman" w:cs="Times New Roman"/>
          <w:b/>
          <w:i/>
          <w:sz w:val="24"/>
          <w:szCs w:val="24"/>
          <w:u w:val="single"/>
        </w:rPr>
        <w:t>1. Оценка образовательной деятельности</w:t>
      </w:r>
    </w:p>
    <w:p w:rsidR="00D41F57" w:rsidRPr="00D41F57" w:rsidRDefault="00F34092" w:rsidP="00D41F57">
      <w:pPr>
        <w:pStyle w:val="Standard"/>
        <w:shd w:val="clear" w:color="auto" w:fill="FFFFFF"/>
        <w:spacing w:line="240" w:lineRule="auto"/>
        <w:ind w:right="96" w:firstLine="708"/>
        <w:jc w:val="both"/>
        <w:rPr>
          <w:shd w:val="clear" w:color="auto" w:fill="FFFF00"/>
        </w:rPr>
      </w:pPr>
      <w:r w:rsidRPr="00F34092">
        <w:t xml:space="preserve"> </w:t>
      </w:r>
      <w:r w:rsidR="00D41F57" w:rsidRPr="00D41F57">
        <w:rPr>
          <w:shd w:val="clear" w:color="auto" w:fill="FFFFFF"/>
        </w:rPr>
        <w:t>Приоритетная цель образования в Кадетской школе – получение качественного образования, соответствующего практическим задачам инновационного развития системы образования России, являющегося основой профильного и далее профессионального (прежде</w:t>
      </w:r>
      <w:r w:rsidR="00D41F57" w:rsidRPr="00D41F57">
        <w:t xml:space="preserve"> </w:t>
      </w:r>
      <w:r w:rsidR="00D41F57" w:rsidRPr="00D41F57">
        <w:rPr>
          <w:shd w:val="clear" w:color="auto" w:fill="FFFFFF"/>
        </w:rPr>
        <w:t>всего военного) образования.</w:t>
      </w:r>
    </w:p>
    <w:p w:rsidR="00D41F57" w:rsidRPr="00D41F57" w:rsidRDefault="00D41F57" w:rsidP="00D41F57">
      <w:pPr>
        <w:tabs>
          <w:tab w:val="left" w:pos="709"/>
        </w:tabs>
        <w:suppressAutoHyphens/>
        <w:autoSpaceDN w:val="0"/>
        <w:spacing w:after="0" w:line="240" w:lineRule="auto"/>
        <w:ind w:right="9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5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С 2020 года Кадетская школа Липецкой области реализует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 иной </w:t>
      </w:r>
      <w:r w:rsidRPr="00D41F57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службе, в том числе к государственной службе российского казачества в</w:t>
      </w:r>
      <w:r w:rsidRPr="00D41F5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соответствии со статьей 86 Федерального закона от 29.12.2012 № 273-ФЗ «Об образовании в Российской Федерации», объединяя ресурсы общего и дополнительного образования.</w:t>
      </w:r>
    </w:p>
    <w:p w:rsidR="00D41F57" w:rsidRPr="00D41F57" w:rsidRDefault="00D41F57" w:rsidP="00D41F57">
      <w:pPr>
        <w:tabs>
          <w:tab w:val="left" w:pos="709"/>
        </w:tabs>
        <w:suppressAutoHyphens/>
        <w:autoSpaceDN w:val="0"/>
        <w:spacing w:after="0" w:line="240" w:lineRule="auto"/>
        <w:ind w:right="9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статусе региональной инновационной площадки </w:t>
      </w:r>
      <w:r w:rsidRPr="00D41F57">
        <w:rPr>
          <w:rFonts w:ascii="Times New Roman" w:eastAsia="Times New Roman" w:hAnsi="Times New Roman" w:cs="Times New Roman"/>
          <w:sz w:val="24"/>
          <w:szCs w:val="24"/>
        </w:rPr>
        <w:t xml:space="preserve">«Модель воспитательной системы Кадетской школы Липецкой области как системообразующий аспект регионального кадетского образования» (2022-2026 </w:t>
      </w:r>
      <w:proofErr w:type="spellStart"/>
      <w:r w:rsidRPr="00D41F57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r w:rsidRPr="00D41F57">
        <w:rPr>
          <w:rFonts w:ascii="Times New Roman" w:eastAsia="Times New Roman" w:hAnsi="Times New Roman" w:cs="Times New Roman"/>
          <w:sz w:val="24"/>
          <w:szCs w:val="24"/>
        </w:rPr>
        <w:t>), является участниками Всероссийского форума «Сильные идеи для нового времени-2023».</w:t>
      </w:r>
    </w:p>
    <w:p w:rsidR="00D41F57" w:rsidRPr="00D41F57" w:rsidRDefault="00D41F57" w:rsidP="00D41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F57">
        <w:rPr>
          <w:rFonts w:ascii="Times New Roman" w:eastAsia="Calibri" w:hAnsi="Times New Roman" w:cs="Times New Roman"/>
          <w:b/>
          <w:bCs/>
          <w:sz w:val="24"/>
          <w:szCs w:val="24"/>
        </w:rPr>
        <w:t>Проблема школы:</w:t>
      </w:r>
      <w:r w:rsidRPr="00D41F57">
        <w:rPr>
          <w:rFonts w:ascii="Times New Roman" w:eastAsia="Calibri" w:hAnsi="Times New Roman" w:cs="Times New Roman"/>
          <w:bCs/>
          <w:sz w:val="24"/>
          <w:szCs w:val="24"/>
        </w:rPr>
        <w:t xml:space="preserve"> «Функциональная грамотность как ключевой приоритет в развитии качества образования»</w:t>
      </w:r>
    </w:p>
    <w:p w:rsidR="00D41F57" w:rsidRPr="00D41F57" w:rsidRDefault="00D41F57" w:rsidP="00D41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работы школы на </w:t>
      </w:r>
      <w:r w:rsidRPr="00D41F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2023 учебном году </w:t>
      </w:r>
      <w:r w:rsidRPr="00D41F57">
        <w:rPr>
          <w:rFonts w:ascii="Times New Roman" w:eastAsia="Calibri" w:hAnsi="Times New Roman" w:cs="Times New Roman"/>
          <w:sz w:val="24"/>
          <w:szCs w:val="24"/>
        </w:rPr>
        <w:t xml:space="preserve">– создание условий для получения каждым кадетом высокого качества конкурентоспособного образования, обеспечивающего его профессиональный и социальный успех в современном мире, а также </w:t>
      </w:r>
      <w:r w:rsidRPr="00D41F57">
        <w:rPr>
          <w:rFonts w:ascii="Times New Roman" w:eastAsia="Calibri" w:hAnsi="Times New Roman" w:cs="Times New Roman"/>
          <w:color w:val="000000"/>
          <w:sz w:val="24"/>
          <w:szCs w:val="24"/>
        </w:rPr>
        <w:t>для развития их творческого потенциала через повышение качества воспитательной работы и внедрение дополнительных способов реализации дополнительных общеразвивающих программ.</w:t>
      </w:r>
    </w:p>
    <w:p w:rsidR="00D41F57" w:rsidRPr="00D41F57" w:rsidRDefault="00D41F57" w:rsidP="00D41F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57">
        <w:rPr>
          <w:rFonts w:ascii="Times New Roman" w:eastAsia="Calibri" w:hAnsi="Times New Roman" w:cs="Times New Roman"/>
          <w:b/>
          <w:sz w:val="24"/>
          <w:szCs w:val="24"/>
        </w:rPr>
        <w:t xml:space="preserve">Задачи 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2023 </w:t>
      </w:r>
      <w:r w:rsidRPr="00D41F57">
        <w:rPr>
          <w:rFonts w:ascii="Times New Roman" w:eastAsia="Calibri" w:hAnsi="Times New Roman" w:cs="Times New Roman"/>
          <w:b/>
          <w:sz w:val="24"/>
          <w:szCs w:val="24"/>
        </w:rPr>
        <w:t>год:</w:t>
      </w:r>
    </w:p>
    <w:p w:rsidR="00D41F57" w:rsidRP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1F57">
        <w:rPr>
          <w:rFonts w:ascii="Times New Roman" w:eastAsia="Calibri" w:hAnsi="Times New Roman" w:cs="Times New Roman"/>
          <w:sz w:val="24"/>
          <w:szCs w:val="24"/>
        </w:rPr>
        <w:t xml:space="preserve">Формирование системы непрерывного качественного образования с интеграцией в образовательной деятельности общего и дополнительного образования. </w:t>
      </w:r>
    </w:p>
    <w:p w:rsidR="00D41F57" w:rsidRP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1F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Развитие индивидуализации образования в том числе на основе широкого использования современных образовательных технологий, позволяющих развивать индивидуальные потребности. </w:t>
      </w:r>
    </w:p>
    <w:p w:rsidR="00D41F57" w:rsidRP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1F57">
        <w:rPr>
          <w:rFonts w:ascii="Times New Roman" w:eastAsia="Calibri" w:hAnsi="Times New Roman" w:cs="Times New Roman"/>
          <w:color w:val="202020"/>
          <w:spacing w:val="-6"/>
          <w:sz w:val="24"/>
          <w:szCs w:val="24"/>
          <w:shd w:val="clear" w:color="auto" w:fill="FFFFFF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Pr="00D41F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41F57" w:rsidRP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1F57">
        <w:rPr>
          <w:rFonts w:ascii="Times New Roman" w:eastAsia="Calibri" w:hAnsi="Times New Roman" w:cs="Times New Roman"/>
          <w:sz w:val="24"/>
          <w:szCs w:val="24"/>
        </w:rPr>
        <w:t xml:space="preserve">Развитие ресурсного потенциала: материально - технического, кадрового, научно - методического и др. </w:t>
      </w:r>
    </w:p>
    <w:p w:rsidR="00D41F57" w:rsidRP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1F57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условий для обеспечения, сохранения и укрепления здоровья участников образовательных отношений</w:t>
      </w:r>
      <w:r w:rsidRPr="00D41F57">
        <w:rPr>
          <w:rFonts w:ascii="Times New Roman" w:eastAsia="Calibri" w:hAnsi="Times New Roman" w:cs="Times New Roman"/>
          <w:sz w:val="24"/>
          <w:szCs w:val="24"/>
        </w:rPr>
        <w:t xml:space="preserve">, формирования здорового образа жизни. </w:t>
      </w:r>
    </w:p>
    <w:p w:rsidR="00D41F57" w:rsidRP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spacing w:before="100" w:beforeAutospacing="1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41F57">
        <w:rPr>
          <w:rFonts w:ascii="Times New Roman" w:eastAsia="Calibri" w:hAnsi="Times New Roman" w:cs="Times New Roman"/>
          <w:sz w:val="24"/>
          <w:szCs w:val="24"/>
        </w:rPr>
        <w:t>Обеспечение функционирования внутришкольной системы</w:t>
      </w:r>
      <w:r w:rsidRPr="00D41F57">
        <w:rPr>
          <w:rFonts w:ascii="Times New Roman" w:eastAsia="Calibri" w:hAnsi="Times New Roman" w:cs="Times New Roman"/>
          <w:spacing w:val="-29"/>
          <w:sz w:val="24"/>
          <w:szCs w:val="24"/>
        </w:rPr>
        <w:t xml:space="preserve"> </w:t>
      </w:r>
      <w:r w:rsidRPr="00D41F57">
        <w:rPr>
          <w:rFonts w:ascii="Times New Roman" w:eastAsia="Calibri" w:hAnsi="Times New Roman" w:cs="Times New Roman"/>
          <w:sz w:val="24"/>
          <w:szCs w:val="24"/>
        </w:rPr>
        <w:t>оценки качества общего образования (ВСОКО) на основе разработанной методологии и критериев оценки качества общего образования в общеобразовательных</w:t>
      </w:r>
      <w:r w:rsidRPr="00D41F5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41F57">
        <w:rPr>
          <w:rFonts w:ascii="Times New Roman" w:eastAsia="Calibri" w:hAnsi="Times New Roman" w:cs="Times New Roman"/>
          <w:sz w:val="24"/>
          <w:szCs w:val="24"/>
        </w:rPr>
        <w:t>организациях.</w:t>
      </w:r>
    </w:p>
    <w:p w:rsidR="00D41F57" w:rsidRP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beforeAutospacing="1"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57"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партнерских связей со сторонними организациями;</w:t>
      </w:r>
    </w:p>
    <w:p w:rsidR="00D41F57" w:rsidRDefault="00D41F57" w:rsidP="00D41F57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before="100" w:beforeAutospacing="1"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57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новых направлений и формы работы с кадетами.</w:t>
      </w:r>
    </w:p>
    <w:p w:rsidR="007233B2" w:rsidRDefault="007233B2" w:rsidP="007233B2">
      <w:pPr>
        <w:widowControl w:val="0"/>
        <w:tabs>
          <w:tab w:val="left" w:pos="284"/>
        </w:tabs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3B2">
        <w:rPr>
          <w:rFonts w:ascii="Times New Roman" w:hAnsi="Times New Roman" w:cs="Times New Roman"/>
          <w:sz w:val="24"/>
          <w:szCs w:val="24"/>
        </w:rPr>
        <w:t>В 2023 г. Кадетская школа вошла в рейтинг 10 лучших школ Липецкой области по количеству выпускников, поступивших в ведущие вузы России.</w:t>
      </w:r>
    </w:p>
    <w:p w:rsidR="007233B2" w:rsidRDefault="007233B2" w:rsidP="007233B2">
      <w:pPr>
        <w:widowControl w:val="0"/>
        <w:tabs>
          <w:tab w:val="left" w:pos="284"/>
        </w:tabs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3B2">
        <w:rPr>
          <w:rFonts w:ascii="Times New Roman" w:hAnsi="Times New Roman" w:cs="Times New Roman"/>
          <w:sz w:val="24"/>
          <w:szCs w:val="24"/>
        </w:rPr>
        <w:t xml:space="preserve">Коллектив успешно решал поставленные перед ним задачи. Большое внимание уделялось основополагающей задаче развития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233B2">
        <w:rPr>
          <w:rFonts w:ascii="Times New Roman" w:hAnsi="Times New Roman" w:cs="Times New Roman"/>
          <w:sz w:val="24"/>
          <w:szCs w:val="24"/>
        </w:rPr>
        <w:t xml:space="preserve"> - «Достижение качества образования, соответствующего требованиям ФГОС». Для решения этой задачи осуществлялся ряд комплексных мер. Образовательная политика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7233B2">
        <w:rPr>
          <w:rFonts w:ascii="Times New Roman" w:hAnsi="Times New Roman" w:cs="Times New Roman"/>
          <w:sz w:val="24"/>
          <w:szCs w:val="24"/>
        </w:rPr>
        <w:t xml:space="preserve">сориентирована на новые результаты, отражающие не только освоение предметного содержания, но и овладение метапредметными умениями, а также включающие личностные результаты. В урочной деятельности осуществлялся переход от традиционных технологий к технологиям развивающего, личностно-ориентированного обучения, обучения на основе системно-деятельностного подхода, проектной и исследовательской деятельности, интерактивных методов обучения. В </w:t>
      </w:r>
      <w:r>
        <w:rPr>
          <w:rFonts w:ascii="Times New Roman" w:hAnsi="Times New Roman" w:cs="Times New Roman"/>
          <w:sz w:val="24"/>
          <w:szCs w:val="24"/>
        </w:rPr>
        <w:t>Кадетской школе Липецкой области</w:t>
      </w:r>
      <w:r w:rsidRPr="007233B2">
        <w:rPr>
          <w:rFonts w:ascii="Times New Roman" w:hAnsi="Times New Roman" w:cs="Times New Roman"/>
          <w:sz w:val="24"/>
          <w:szCs w:val="24"/>
        </w:rPr>
        <w:t xml:space="preserve"> создана оптимальная система управления качеством образования как одного из условий обновления содержания и технологий образования при переходе на </w:t>
      </w:r>
      <w:r>
        <w:rPr>
          <w:rFonts w:ascii="Times New Roman" w:hAnsi="Times New Roman" w:cs="Times New Roman"/>
          <w:sz w:val="24"/>
          <w:szCs w:val="24"/>
        </w:rPr>
        <w:t>обновлённые</w:t>
      </w:r>
      <w:r w:rsidRPr="007233B2">
        <w:rPr>
          <w:rFonts w:ascii="Times New Roman" w:hAnsi="Times New Roman" w:cs="Times New Roman"/>
          <w:sz w:val="24"/>
          <w:szCs w:val="24"/>
        </w:rPr>
        <w:t xml:space="preserve"> образовательные стандарты. Деятельность в данном направлении носит системный характер. Качественные показатели обученности анализировались в течение года с целью принятия своевременных управленческих решений. В настоящее время все большую значимость приобретает внешнее оценивание результатов образовательной деятельности, соответствие внешней и внутренней экспертизы. </w:t>
      </w:r>
    </w:p>
    <w:p w:rsidR="007233B2" w:rsidRDefault="007233B2" w:rsidP="007233B2">
      <w:pPr>
        <w:widowControl w:val="0"/>
        <w:tabs>
          <w:tab w:val="left" w:pos="284"/>
        </w:tabs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3B2">
        <w:rPr>
          <w:rFonts w:ascii="Times New Roman" w:hAnsi="Times New Roman" w:cs="Times New Roman"/>
          <w:sz w:val="24"/>
          <w:szCs w:val="24"/>
        </w:rPr>
        <w:t xml:space="preserve">Одной из форм является участие в мониторинге качества образования в форме Всероссийских проверочных работ. Анализ результатов ВПР показывает: уровень достижения планируемых результатов, качество достижения планируемых результатов, средний бал по предметам стабилен или находится в пределах естественных колебаний. </w:t>
      </w:r>
    </w:p>
    <w:p w:rsidR="007233B2" w:rsidRDefault="007233B2" w:rsidP="007233B2">
      <w:pPr>
        <w:widowControl w:val="0"/>
        <w:tabs>
          <w:tab w:val="left" w:pos="284"/>
        </w:tabs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3B2">
        <w:rPr>
          <w:rFonts w:ascii="Times New Roman" w:hAnsi="Times New Roman" w:cs="Times New Roman"/>
          <w:sz w:val="24"/>
          <w:szCs w:val="24"/>
        </w:rPr>
        <w:t xml:space="preserve">Следует отметить, что показатели достижения планируемых результатов по всем предметам, вынесенным на проверку, в большинстве своем выше, чем по России, тем не менее, анализ работ позволяет учителям совершенствовать методику преподавания предметов, использовать разнообразные методы и средства обучения для развития умений и навыков у обучающихся. </w:t>
      </w:r>
    </w:p>
    <w:p w:rsidR="007233B2" w:rsidRDefault="007233B2" w:rsidP="007233B2">
      <w:pPr>
        <w:widowControl w:val="0"/>
        <w:tabs>
          <w:tab w:val="left" w:pos="284"/>
        </w:tabs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3B2">
        <w:rPr>
          <w:rFonts w:ascii="Times New Roman" w:hAnsi="Times New Roman" w:cs="Times New Roman"/>
          <w:sz w:val="24"/>
          <w:szCs w:val="24"/>
        </w:rPr>
        <w:t>Результаты Всероссийских проверочных работ доводились до сведения всех участников образовательных отношений, проводилось их</w:t>
      </w:r>
      <w:r w:rsidRPr="007233B2">
        <w:t xml:space="preserve"> </w:t>
      </w:r>
      <w:r w:rsidRPr="007233B2">
        <w:rPr>
          <w:rFonts w:ascii="Times New Roman" w:hAnsi="Times New Roman" w:cs="Times New Roman"/>
          <w:sz w:val="24"/>
          <w:szCs w:val="24"/>
        </w:rPr>
        <w:t>систематическое обсуждение и установление соответствия образовательной деятельности требованиям стандарта.</w:t>
      </w:r>
      <w:r w:rsidRPr="007233B2">
        <w:t xml:space="preserve"> </w:t>
      </w:r>
    </w:p>
    <w:p w:rsidR="007233B2" w:rsidRPr="007233B2" w:rsidRDefault="007233B2" w:rsidP="007233B2">
      <w:pPr>
        <w:widowControl w:val="0"/>
        <w:tabs>
          <w:tab w:val="left" w:pos="0"/>
        </w:tabs>
        <w:suppressAutoHyphens/>
        <w:autoSpaceDN w:val="0"/>
        <w:spacing w:before="100" w:beforeAutospacing="1"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tab/>
      </w:r>
      <w:r w:rsidRPr="007233B2">
        <w:rPr>
          <w:rFonts w:ascii="Times New Roman" w:hAnsi="Times New Roman" w:cs="Times New Roman"/>
          <w:sz w:val="24"/>
          <w:szCs w:val="24"/>
        </w:rPr>
        <w:t>В течение учебного года педагогическим коллективом решалась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3B2">
        <w:rPr>
          <w:rFonts w:ascii="Times New Roman" w:hAnsi="Times New Roman" w:cs="Times New Roman"/>
          <w:sz w:val="24"/>
          <w:szCs w:val="24"/>
        </w:rPr>
        <w:t>«</w:t>
      </w:r>
      <w:r w:rsidRPr="007233B2">
        <w:rPr>
          <w:rFonts w:ascii="Times New Roman" w:hAnsi="Times New Roman" w:cs="Times New Roman"/>
          <w:i/>
          <w:sz w:val="24"/>
          <w:szCs w:val="24"/>
          <w:u w:val="single"/>
        </w:rPr>
        <w:t>Поддержка талантливых детей через создание условий для индивидуализации образования»</w:t>
      </w:r>
      <w:r w:rsidRPr="007233B2">
        <w:rPr>
          <w:rFonts w:ascii="Times New Roman" w:hAnsi="Times New Roman" w:cs="Times New Roman"/>
          <w:sz w:val="24"/>
          <w:szCs w:val="24"/>
        </w:rPr>
        <w:t>.</w:t>
      </w:r>
    </w:p>
    <w:p w:rsidR="007233B2" w:rsidRPr="007233B2" w:rsidRDefault="007233B2" w:rsidP="007233B2">
      <w:pPr>
        <w:tabs>
          <w:tab w:val="left" w:pos="0"/>
          <w:tab w:val="left" w:pos="525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во всероссийской олимпиаде школьников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27.11.20120 №678 (далее – Порядок), Приказом управления образования и науки Липецкой области от 01.09.2022 №1230 «О проведении муниципального этапа всероссийской олимпиады школьников в 2022-2023 учебном году» с целью развития интеллектуального потенциала и творческих способностей учащихся, совершенствования их знаний в определенной образовательной области с 17 сентября по 26 октября в Кадетской школе Липецкой области проходил школьный тур всероссийской олимпиады школьников на добровольной основе учащихся 5-11-х классов.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Фактическое количество участников школьного этапа всероссийской олимпиады – 284 человека (59% от общего количества 5-11-х классов)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07"/>
        <w:gridCol w:w="907"/>
        <w:gridCol w:w="907"/>
        <w:gridCol w:w="907"/>
        <w:gridCol w:w="907"/>
        <w:gridCol w:w="907"/>
        <w:gridCol w:w="907"/>
        <w:gridCol w:w="1305"/>
      </w:tblGrid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класс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класс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класс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класс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класс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класс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 класс</w:t>
            </w: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ИТОГО 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Право 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</w:tr>
      <w:tr w:rsidR="007233B2" w:rsidRPr="007233B2" w:rsidTr="00AB6A83">
        <w:trPr>
          <w:jc w:val="center"/>
        </w:trPr>
        <w:tc>
          <w:tcPr>
            <w:tcW w:w="241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0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</w:tbl>
    <w:p w:rsidR="007233B2" w:rsidRPr="007233B2" w:rsidRDefault="007233B2" w:rsidP="00FC7CD7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Победители и призеры школьного этапа всероссийс</w:t>
      </w:r>
      <w:r w:rsidR="00FC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кой олимпиады школьников в </w:t>
      </w:r>
      <w:r w:rsidRPr="007233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2023 учебном году в городе Липецке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69"/>
        <w:gridCol w:w="1288"/>
        <w:gridCol w:w="1785"/>
        <w:gridCol w:w="1953"/>
        <w:gridCol w:w="892"/>
        <w:gridCol w:w="1417"/>
        <w:gridCol w:w="1419"/>
      </w:tblGrid>
      <w:tr w:rsidR="007233B2" w:rsidRPr="007233B2" w:rsidTr="00745392">
        <w:trPr>
          <w:trHeight w:val="11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 участника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баллов, набранных в школьном этапе  олимпиады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/призер</w:t>
            </w:r>
          </w:p>
        </w:tc>
      </w:tr>
      <w:tr w:rsidR="007233B2" w:rsidRPr="007233B2" w:rsidTr="00745392">
        <w:trPr>
          <w:trHeight w:val="49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Мах 49</w:t>
            </w:r>
          </w:p>
        </w:tc>
      </w:tr>
      <w:tr w:rsidR="007233B2" w:rsidRPr="007233B2" w:rsidTr="00745392">
        <w:trPr>
          <w:trHeight w:val="499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Калинина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Уржумова Е.П.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Мах 57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603"/>
        <w:gridCol w:w="1280"/>
        <w:gridCol w:w="1839"/>
        <w:gridCol w:w="1842"/>
        <w:gridCol w:w="808"/>
        <w:gridCol w:w="992"/>
        <w:gridCol w:w="1559"/>
      </w:tblGrid>
      <w:tr w:rsidR="007233B2" w:rsidRPr="007233B2" w:rsidTr="00745392">
        <w:trPr>
          <w:trHeight w:val="49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Мухаметкулов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Кирилл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Артурович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Стурова Т.В.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9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Георгий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Артурович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Дмитриева И.И.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9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Сумин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Данила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Дмитриева И.И.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rPr>
          <w:trHeight w:val="49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Уржумова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Стурова Т.В.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rPr>
          <w:trHeight w:val="49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Нарыжная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Валерия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Стурова Т.В.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77"/>
        <w:gridCol w:w="154"/>
        <w:gridCol w:w="1276"/>
        <w:gridCol w:w="38"/>
        <w:gridCol w:w="1720"/>
        <w:gridCol w:w="24"/>
        <w:gridCol w:w="2045"/>
        <w:gridCol w:w="113"/>
        <w:gridCol w:w="887"/>
        <w:gridCol w:w="112"/>
        <w:gridCol w:w="1156"/>
        <w:gridCol w:w="116"/>
        <w:gridCol w:w="1171"/>
      </w:tblGrid>
      <w:tr w:rsidR="007233B2" w:rsidRPr="007233B2" w:rsidTr="00745392">
        <w:trPr>
          <w:trHeight w:val="41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Герография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7233B2" w:rsidRPr="007233B2" w:rsidTr="00745392">
        <w:trPr>
          <w:trHeight w:val="278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Мах 55</w:t>
            </w:r>
          </w:p>
        </w:tc>
      </w:tr>
      <w:tr w:rsidR="007233B2" w:rsidRPr="007233B2" w:rsidTr="00745392">
        <w:trPr>
          <w:trHeight w:val="499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Бардаков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Евтушок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99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Кира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Евтушок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99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Чеботников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Владимирович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Евтушок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99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Григорий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Артурович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Евтушок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99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Оголева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Мария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Петровна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Евтушок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9923" w:type="dxa"/>
            <w:gridSpan w:val="13"/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Мах 55</w:t>
            </w:r>
          </w:p>
        </w:tc>
      </w:tr>
      <w:tr w:rsidR="007233B2" w:rsidRPr="007233B2" w:rsidTr="00745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Антонов</w:t>
            </w:r>
          </w:p>
        </w:tc>
        <w:tc>
          <w:tcPr>
            <w:tcW w:w="1468" w:type="dxa"/>
            <w:gridSpan w:val="3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Артем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Аркадьевич</w:t>
            </w:r>
          </w:p>
        </w:tc>
        <w:tc>
          <w:tcPr>
            <w:tcW w:w="2182" w:type="dxa"/>
            <w:gridSpan w:val="3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Евтушок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1111" w:type="dxa"/>
            <w:shd w:val="clear" w:color="auto" w:fill="auto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Курбатов</w:t>
            </w:r>
          </w:p>
        </w:tc>
        <w:tc>
          <w:tcPr>
            <w:tcW w:w="1468" w:type="dxa"/>
            <w:gridSpan w:val="3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Даниил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Никитич</w:t>
            </w:r>
          </w:p>
        </w:tc>
        <w:tc>
          <w:tcPr>
            <w:tcW w:w="2182" w:type="dxa"/>
            <w:gridSpan w:val="3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Евтушок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Валерия Анатольевна</w:t>
            </w:r>
          </w:p>
        </w:tc>
        <w:tc>
          <w:tcPr>
            <w:tcW w:w="999" w:type="dxa"/>
            <w:gridSpan w:val="2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964"/>
        <w:gridCol w:w="1460"/>
        <w:gridCol w:w="1736"/>
        <w:gridCol w:w="2185"/>
        <w:gridCol w:w="1000"/>
        <w:gridCol w:w="1268"/>
        <w:gridCol w:w="1452"/>
      </w:tblGrid>
      <w:tr w:rsidR="007233B2" w:rsidRPr="007233B2" w:rsidTr="00745392">
        <w:trPr>
          <w:trHeight w:val="4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</w:t>
            </w:r>
          </w:p>
        </w:tc>
      </w:tr>
      <w:tr w:rsidR="007233B2" w:rsidRPr="007233B2" w:rsidTr="00745392">
        <w:trPr>
          <w:trHeight w:val="4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Мах 58</w:t>
            </w:r>
          </w:p>
        </w:tc>
      </w:tr>
      <w:tr w:rsidR="007233B2" w:rsidRPr="007233B2" w:rsidTr="00745392">
        <w:trPr>
          <w:trHeight w:val="49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Браило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Сергеевна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Лебедева Людмила Александровна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33B2">
        <w:rPr>
          <w:rFonts w:ascii="Times New Roman" w:eastAsia="Times New Roman" w:hAnsi="Times New Roman" w:cs="Times New Roman"/>
          <w:szCs w:val="24"/>
          <w:lang w:eastAsia="ru-RU"/>
        </w:rPr>
        <w:t>Мах  63</w:t>
      </w:r>
      <w:proofErr w:type="gramEnd"/>
    </w:p>
    <w:tbl>
      <w:tblPr>
        <w:tblW w:w="10102" w:type="dxa"/>
        <w:tblInd w:w="-289" w:type="dxa"/>
        <w:tblLook w:val="04A0" w:firstRow="1" w:lastRow="0" w:firstColumn="1" w:lastColumn="0" w:noHBand="0" w:noVBand="1"/>
      </w:tblPr>
      <w:tblGrid>
        <w:gridCol w:w="1604"/>
        <w:gridCol w:w="1267"/>
        <w:gridCol w:w="1774"/>
        <w:gridCol w:w="1964"/>
        <w:gridCol w:w="880"/>
        <w:gridCol w:w="1116"/>
        <w:gridCol w:w="1497"/>
      </w:tblGrid>
      <w:tr w:rsidR="007233B2" w:rsidRPr="007233B2" w:rsidTr="00745392">
        <w:trPr>
          <w:trHeight w:val="46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Бардаков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6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Коняев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Илья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Алексеевич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6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Бессмертный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Дмитрий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Константинович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rPr>
          <w:trHeight w:val="46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Винников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Леонид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Витальевич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rPr>
          <w:trHeight w:val="464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Чеботников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Владимирович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Мах 82</w:t>
      </w: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1229"/>
        <w:gridCol w:w="1438"/>
        <w:gridCol w:w="1797"/>
        <w:gridCol w:w="1982"/>
        <w:gridCol w:w="999"/>
        <w:gridCol w:w="1408"/>
        <w:gridCol w:w="1287"/>
      </w:tblGrid>
      <w:tr w:rsidR="007233B2" w:rsidRPr="007233B2" w:rsidTr="00745392">
        <w:trPr>
          <w:trHeight w:val="49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Курбатов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Даниил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Никитич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Лебедева Людмила Александровна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rPr>
          <w:trHeight w:val="49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Антонов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Артём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Аркадьевич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Лебедева Людмила Александровна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rPr>
          <w:trHeight w:val="49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Круглов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Георгий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Максимович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Лебедева Людмила Александровна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745392">
        <w:trPr>
          <w:trHeight w:val="4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Мах 78</w:t>
            </w:r>
          </w:p>
        </w:tc>
      </w:tr>
      <w:tr w:rsidR="007233B2" w:rsidRPr="007233B2" w:rsidTr="00745392">
        <w:trPr>
          <w:trHeight w:val="49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Чайникова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Анастасия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Олеговна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Борисенко Андрей Николаевич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745392">
        <w:trPr>
          <w:trHeight w:val="49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Демина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Дарья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Дмитриевна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Борисенко Андрей Николаевич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                                           ОБЖ                          мах 100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275"/>
        <w:gridCol w:w="1475"/>
        <w:gridCol w:w="2494"/>
        <w:gridCol w:w="1000"/>
        <w:gridCol w:w="1410"/>
        <w:gridCol w:w="1843"/>
      </w:tblGrid>
      <w:tr w:rsidR="007233B2" w:rsidRPr="007233B2" w:rsidTr="00AB6A8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Газин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Богдан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Резник Николай Григорьевич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Григорий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Артурович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Резник Николай Григорьевич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Косинов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Максим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Романович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Резник Николай Григорьевич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Обществознание                                мах 48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1469"/>
        <w:gridCol w:w="1351"/>
        <w:gridCol w:w="1791"/>
        <w:gridCol w:w="2335"/>
        <w:gridCol w:w="1000"/>
        <w:gridCol w:w="1410"/>
        <w:gridCol w:w="1559"/>
      </w:tblGrid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Оголева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Мария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Петровна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Свиридов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Алексей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Витальевич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Будюкина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Надежда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Николаевна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Бардаков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DE01B2">
        <w:trPr>
          <w:trHeight w:val="185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Мах  75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Филина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Софья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Лебедева Людмила Александровна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Клемёнов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Алексеевич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Лебедева Людмила Александровна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Пышкин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Вадим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Кириллович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Лебедева Людмила Александровна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DE01B2">
        <w:trPr>
          <w:trHeight w:val="176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Мах  70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Щеглова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Елизавета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Николаевна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Переяславец Ольга Николаевна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DE01B2">
        <w:trPr>
          <w:trHeight w:val="160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Мах  81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Чайникова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Анастасия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Олеговна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Борисенко Андрей Николаевич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Абрамов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Егор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Борисенко Андрей Николаевич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Зубкова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Ирина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Борисенко Андрей Николаевич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Зиганшина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Ангелина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Борисенко Андрей Николаевич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Лебеденко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Елизавета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Сергеевна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Борисенко Андрей Николаевич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DE01B2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9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60"/>
        <w:gridCol w:w="1606"/>
        <w:gridCol w:w="2185"/>
        <w:gridCol w:w="1000"/>
        <w:gridCol w:w="1268"/>
        <w:gridCol w:w="1701"/>
      </w:tblGrid>
      <w:tr w:rsidR="007233B2" w:rsidRPr="007233B2" w:rsidTr="00AB6A83">
        <w:trPr>
          <w:trHeight w:val="499"/>
        </w:trPr>
        <w:tc>
          <w:tcPr>
            <w:tcW w:w="10921" w:type="dxa"/>
            <w:gridSpan w:val="7"/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          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Мах 60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Грызлов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Владислав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Якушева Ольга Викторовна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45,5</w:t>
            </w:r>
          </w:p>
        </w:tc>
        <w:tc>
          <w:tcPr>
            <w:tcW w:w="1701" w:type="dxa"/>
            <w:shd w:val="clear" w:color="auto" w:fill="auto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Сердечников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Тимофей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Андреевич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Якушева Ольга Викторовна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41,5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Стрельникова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Полина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Антоновна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Якушева Ольга Викторовна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DE01B2">
        <w:trPr>
          <w:trHeight w:val="253"/>
        </w:trPr>
        <w:tc>
          <w:tcPr>
            <w:tcW w:w="10921" w:type="dxa"/>
            <w:gridSpan w:val="7"/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Мах 60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Белая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Елена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Валентиновна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Семынина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44,5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Серебрякова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Анастасия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Семынина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0921" w:type="dxa"/>
            <w:gridSpan w:val="7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Мах 86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Нарыжная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Валерия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Чухно Наталья Евгеньевна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Быкова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Полина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Владимировна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Чухно Наталья Евгеньевна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51,5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Бардаков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Иван 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Чухно Наталья Евгеньевна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48,5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Юрченко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Кира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Чухно Наталья Евгеньевна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47,5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Соколова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Виктория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Борисовна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Митина Наталья Михайловна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43472E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9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60"/>
        <w:gridCol w:w="1799"/>
        <w:gridCol w:w="2185"/>
        <w:gridCol w:w="1000"/>
        <w:gridCol w:w="1268"/>
        <w:gridCol w:w="1508"/>
      </w:tblGrid>
      <w:tr w:rsidR="007233B2" w:rsidRPr="007233B2" w:rsidTr="00AB6A83">
        <w:trPr>
          <w:trHeight w:val="499"/>
        </w:trPr>
        <w:tc>
          <w:tcPr>
            <w:tcW w:w="10921" w:type="dxa"/>
            <w:gridSpan w:val="7"/>
            <w:shd w:val="clear" w:color="auto" w:fill="auto"/>
            <w:noWrap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Физическая культура           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                     Мах 100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Коробов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Федор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Валерьевич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89,00</w:t>
            </w:r>
          </w:p>
        </w:tc>
        <w:tc>
          <w:tcPr>
            <w:tcW w:w="1508" w:type="dxa"/>
            <w:shd w:val="clear" w:color="auto" w:fill="auto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Селиванов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Василий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Андреевич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88,00</w:t>
            </w:r>
          </w:p>
        </w:tc>
        <w:tc>
          <w:tcPr>
            <w:tcW w:w="1508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Почеревин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85,00</w:t>
            </w:r>
          </w:p>
        </w:tc>
        <w:tc>
          <w:tcPr>
            <w:tcW w:w="1508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Мамедов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Тимур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Ровшанович</w:t>
            </w:r>
            <w:proofErr w:type="spellEnd"/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83,00</w:t>
            </w:r>
          </w:p>
        </w:tc>
        <w:tc>
          <w:tcPr>
            <w:tcW w:w="1508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Глазков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82,00</w:t>
            </w:r>
          </w:p>
        </w:tc>
        <w:tc>
          <w:tcPr>
            <w:tcW w:w="1508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Чулюков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Кирилл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Олегович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81,00</w:t>
            </w:r>
          </w:p>
        </w:tc>
        <w:tc>
          <w:tcPr>
            <w:tcW w:w="1508" w:type="dxa"/>
            <w:shd w:val="clear" w:color="auto" w:fill="auto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Герасимова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Елизавета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Юрьевна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99"/>
        </w:trPr>
        <w:tc>
          <w:tcPr>
            <w:tcW w:w="1701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Никитина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Арина</w:t>
            </w:r>
          </w:p>
        </w:tc>
        <w:tc>
          <w:tcPr>
            <w:tcW w:w="179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Лазукин Алексей Александрович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t xml:space="preserve">Биология </w:t>
      </w:r>
    </w:p>
    <w:tbl>
      <w:tblPr>
        <w:tblW w:w="10919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58"/>
        <w:gridCol w:w="1627"/>
        <w:gridCol w:w="1824"/>
        <w:gridCol w:w="840"/>
        <w:gridCol w:w="2186"/>
        <w:gridCol w:w="1397"/>
      </w:tblGrid>
      <w:tr w:rsidR="0043472E" w:rsidRPr="007233B2" w:rsidTr="00F6381E">
        <w:trPr>
          <w:trHeight w:val="255"/>
        </w:trPr>
        <w:tc>
          <w:tcPr>
            <w:tcW w:w="10919" w:type="dxa"/>
            <w:gridSpan w:val="7"/>
            <w:shd w:val="clear" w:color="auto" w:fill="auto"/>
            <w:noWrap/>
            <w:hideMark/>
          </w:tcPr>
          <w:p w:rsidR="0043472E" w:rsidRPr="007233B2" w:rsidRDefault="0043472E" w:rsidP="0043472E">
            <w:pPr>
              <w:tabs>
                <w:tab w:val="left" w:pos="52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 балла</w:t>
            </w:r>
          </w:p>
        </w:tc>
      </w:tr>
      <w:tr w:rsidR="007233B2" w:rsidRPr="007233B2" w:rsidTr="00AB6A83">
        <w:trPr>
          <w:trHeight w:val="750"/>
        </w:trPr>
        <w:tc>
          <w:tcPr>
            <w:tcW w:w="1587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 участника*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участника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1824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баллов, набранных в школьном этапе  олимпиады 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Победитель, призер, участник</w:t>
            </w:r>
          </w:p>
        </w:tc>
      </w:tr>
      <w:tr w:rsidR="007233B2" w:rsidRPr="007233B2" w:rsidTr="00AB6A83">
        <w:trPr>
          <w:trHeight w:val="402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Паюсов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Дмитриевич</w:t>
            </w:r>
          </w:p>
        </w:tc>
        <w:tc>
          <w:tcPr>
            <w:tcW w:w="1824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Занчурина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Ольга </w:t>
            </w: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петровна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27,2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02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Ветлугин 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Глеб 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Денисович</w:t>
            </w:r>
          </w:p>
        </w:tc>
        <w:tc>
          <w:tcPr>
            <w:tcW w:w="1824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Занчурина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Ольга </w:t>
            </w: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петровна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8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21,6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43472E" w:rsidRPr="007233B2" w:rsidTr="00F6381E">
        <w:trPr>
          <w:trHeight w:val="402"/>
        </w:trPr>
        <w:tc>
          <w:tcPr>
            <w:tcW w:w="10919" w:type="dxa"/>
            <w:gridSpan w:val="7"/>
            <w:shd w:val="clear" w:color="auto" w:fill="auto"/>
            <w:noWrap/>
            <w:vAlign w:val="center"/>
          </w:tcPr>
          <w:p w:rsidR="0043472E" w:rsidRPr="007233B2" w:rsidRDefault="0043472E" w:rsidP="0043472E">
            <w:pPr>
              <w:tabs>
                <w:tab w:val="left" w:pos="52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Мах 30 </w:t>
            </w:r>
          </w:p>
        </w:tc>
      </w:tr>
      <w:tr w:rsidR="007233B2" w:rsidRPr="007233B2" w:rsidTr="00AB6A83">
        <w:trPr>
          <w:trHeight w:val="402"/>
        </w:trPr>
        <w:tc>
          <w:tcPr>
            <w:tcW w:w="158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Коняев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Илья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Алексеевич</w:t>
            </w:r>
          </w:p>
        </w:tc>
        <w:tc>
          <w:tcPr>
            <w:tcW w:w="1824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Постика Елена Анатольевна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24,8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02"/>
        </w:trPr>
        <w:tc>
          <w:tcPr>
            <w:tcW w:w="158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Чеботников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Николаевич</w:t>
            </w:r>
          </w:p>
        </w:tc>
        <w:tc>
          <w:tcPr>
            <w:tcW w:w="1824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Постика Елена Анатольевна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22,2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02"/>
        </w:trPr>
        <w:tc>
          <w:tcPr>
            <w:tcW w:w="158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Оголева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Мария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Петровна</w:t>
            </w:r>
          </w:p>
        </w:tc>
        <w:tc>
          <w:tcPr>
            <w:tcW w:w="1824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Постика Елена Анатольевна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21,2</w:t>
            </w:r>
          </w:p>
        </w:tc>
        <w:tc>
          <w:tcPr>
            <w:tcW w:w="139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t xml:space="preserve">Информатика </w:t>
      </w:r>
    </w:p>
    <w:tbl>
      <w:tblPr>
        <w:tblW w:w="10998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529"/>
        <w:gridCol w:w="1708"/>
        <w:gridCol w:w="1485"/>
        <w:gridCol w:w="766"/>
        <w:gridCol w:w="2298"/>
        <w:gridCol w:w="1548"/>
      </w:tblGrid>
      <w:tr w:rsidR="0043472E" w:rsidRPr="007233B2" w:rsidTr="00F6381E">
        <w:trPr>
          <w:trHeight w:val="255"/>
        </w:trPr>
        <w:tc>
          <w:tcPr>
            <w:tcW w:w="10998" w:type="dxa"/>
            <w:gridSpan w:val="7"/>
            <w:shd w:val="clear" w:color="auto" w:fill="auto"/>
            <w:noWrap/>
            <w:hideMark/>
          </w:tcPr>
          <w:p w:rsidR="0043472E" w:rsidRPr="007233B2" w:rsidRDefault="0043472E" w:rsidP="0043472E">
            <w:pPr>
              <w:tabs>
                <w:tab w:val="left" w:pos="52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 балла</w:t>
            </w:r>
          </w:p>
        </w:tc>
      </w:tr>
      <w:tr w:rsidR="007233B2" w:rsidRPr="007233B2" w:rsidTr="0043472E">
        <w:trPr>
          <w:trHeight w:val="750"/>
        </w:trPr>
        <w:tc>
          <w:tcPr>
            <w:tcW w:w="1664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 участника*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участника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148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баллов, набранных в школьном этапе  олимпиады 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Победитель, призер, участник</w:t>
            </w:r>
          </w:p>
        </w:tc>
      </w:tr>
      <w:tr w:rsidR="007233B2" w:rsidRPr="007233B2" w:rsidTr="0043472E">
        <w:trPr>
          <w:trHeight w:val="402"/>
        </w:trPr>
        <w:tc>
          <w:tcPr>
            <w:tcW w:w="1664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Паюсов 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Дмитриевич</w:t>
            </w:r>
          </w:p>
        </w:tc>
        <w:tc>
          <w:tcPr>
            <w:tcW w:w="148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Кушнаренко С.Н.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9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487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t xml:space="preserve">Математика   </w:t>
      </w:r>
    </w:p>
    <w:tbl>
      <w:tblPr>
        <w:tblW w:w="10998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468"/>
        <w:gridCol w:w="1667"/>
        <w:gridCol w:w="2190"/>
        <w:gridCol w:w="992"/>
        <w:gridCol w:w="1599"/>
        <w:gridCol w:w="1486"/>
      </w:tblGrid>
      <w:tr w:rsidR="0043472E" w:rsidRPr="007233B2" w:rsidTr="00F6381E">
        <w:trPr>
          <w:trHeight w:val="255"/>
        </w:trPr>
        <w:tc>
          <w:tcPr>
            <w:tcW w:w="10998" w:type="dxa"/>
            <w:gridSpan w:val="7"/>
            <w:shd w:val="clear" w:color="auto" w:fill="auto"/>
            <w:noWrap/>
            <w:hideMark/>
          </w:tcPr>
          <w:p w:rsidR="0043472E" w:rsidRPr="007233B2" w:rsidRDefault="0043472E" w:rsidP="0043472E">
            <w:pPr>
              <w:tabs>
                <w:tab w:val="left" w:pos="52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балла</w:t>
            </w:r>
          </w:p>
        </w:tc>
      </w:tr>
      <w:tr w:rsidR="007233B2" w:rsidRPr="007233B2" w:rsidTr="0043472E">
        <w:trPr>
          <w:trHeight w:val="750"/>
        </w:trPr>
        <w:tc>
          <w:tcPr>
            <w:tcW w:w="159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 участника*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участника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2190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баллов, набранных в школьном этапе  олимпиады 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Победитель, призер, участник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Симонов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Степан 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2190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Кузьмина Екатерина Геннадьевна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Смородин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Глеб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Витальевич</w:t>
            </w:r>
          </w:p>
        </w:tc>
        <w:tc>
          <w:tcPr>
            <w:tcW w:w="2190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Кузьмина Екатерина Геннадьевна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Кира 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Васильевна</w:t>
            </w:r>
          </w:p>
        </w:tc>
        <w:tc>
          <w:tcPr>
            <w:tcW w:w="2190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Волотова Валерия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Рощупкин</w:t>
            </w:r>
            <w:proofErr w:type="spellEnd"/>
          </w:p>
        </w:tc>
        <w:tc>
          <w:tcPr>
            <w:tcW w:w="146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2190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Волотова Валерия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Сумин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Данила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Денисович</w:t>
            </w:r>
          </w:p>
        </w:tc>
        <w:tc>
          <w:tcPr>
            <w:tcW w:w="2190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Волотова Валерия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Денисов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2190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Волотова Валерия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Сургутанов</w:t>
            </w:r>
            <w:proofErr w:type="spellEnd"/>
          </w:p>
        </w:tc>
        <w:tc>
          <w:tcPr>
            <w:tcW w:w="146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Кирилл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2190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Волотова Валерия Валерьевна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43472E">
        <w:trPr>
          <w:trHeight w:val="402"/>
        </w:trPr>
        <w:tc>
          <w:tcPr>
            <w:tcW w:w="1596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Блажевич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Вероника</w:t>
            </w:r>
          </w:p>
        </w:tc>
        <w:tc>
          <w:tcPr>
            <w:tcW w:w="166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2190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Малышкина Ирина Алексеевна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</w:tbl>
    <w:p w:rsidR="007233B2" w:rsidRPr="007233B2" w:rsidRDefault="007233B2" w:rsidP="0043472E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t>Физика</w:t>
      </w:r>
    </w:p>
    <w:tbl>
      <w:tblPr>
        <w:tblW w:w="10998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16"/>
        <w:gridCol w:w="1693"/>
        <w:gridCol w:w="1565"/>
        <w:gridCol w:w="922"/>
        <w:gridCol w:w="2117"/>
        <w:gridCol w:w="1535"/>
      </w:tblGrid>
      <w:tr w:rsidR="007233B2" w:rsidRPr="007233B2" w:rsidTr="00AB6A83">
        <w:trPr>
          <w:trHeight w:val="255"/>
        </w:trPr>
        <w:tc>
          <w:tcPr>
            <w:tcW w:w="1650" w:type="dxa"/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16" w:type="dxa"/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 балла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33B2" w:rsidRPr="007233B2" w:rsidTr="00AB6A83">
        <w:trPr>
          <w:trHeight w:val="750"/>
        </w:trPr>
        <w:tc>
          <w:tcPr>
            <w:tcW w:w="1650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 участника*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участника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156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баллов, набранных в школьном этапе  олимпиады 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Победитель, призер, участник</w:t>
            </w:r>
          </w:p>
        </w:tc>
      </w:tr>
      <w:tr w:rsidR="007233B2" w:rsidRPr="007233B2" w:rsidTr="00AB6A83">
        <w:trPr>
          <w:trHeight w:val="402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Быкова 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Полина 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Владимировна</w:t>
            </w:r>
          </w:p>
        </w:tc>
        <w:tc>
          <w:tcPr>
            <w:tcW w:w="156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Юрченко Н.В.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призер</w:t>
            </w:r>
          </w:p>
        </w:tc>
      </w:tr>
      <w:tr w:rsidR="007233B2" w:rsidRPr="007233B2" w:rsidTr="00AB6A83">
        <w:trPr>
          <w:trHeight w:val="402"/>
        </w:trPr>
        <w:tc>
          <w:tcPr>
            <w:tcW w:w="1650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Косарев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Алексей</w:t>
            </w:r>
          </w:p>
        </w:tc>
        <w:tc>
          <w:tcPr>
            <w:tcW w:w="1693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Евгеньевич</w:t>
            </w:r>
          </w:p>
        </w:tc>
        <w:tc>
          <w:tcPr>
            <w:tcW w:w="1565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35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Cs w:val="24"/>
          <w:lang w:eastAsia="ru-RU"/>
        </w:rPr>
        <w:t xml:space="preserve">Химия </w:t>
      </w:r>
    </w:p>
    <w:tbl>
      <w:tblPr>
        <w:tblW w:w="10998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486"/>
        <w:gridCol w:w="1659"/>
        <w:gridCol w:w="1592"/>
        <w:gridCol w:w="909"/>
        <w:gridCol w:w="2230"/>
        <w:gridCol w:w="1505"/>
      </w:tblGrid>
      <w:tr w:rsidR="007233B2" w:rsidRPr="007233B2" w:rsidTr="00AB6A83">
        <w:trPr>
          <w:trHeight w:val="255"/>
        </w:trPr>
        <w:tc>
          <w:tcPr>
            <w:tcW w:w="1617" w:type="dxa"/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  <w:noWrap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30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 балла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233B2" w:rsidRPr="007233B2" w:rsidTr="00AB6A83">
        <w:trPr>
          <w:trHeight w:val="750"/>
        </w:trPr>
        <w:tc>
          <w:tcPr>
            <w:tcW w:w="1617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 участника*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 участника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1592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 учителя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баллов, набранных в </w:t>
            </w: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школьном этапе  олимпиады 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Победитель, призер, участник</w:t>
            </w:r>
          </w:p>
        </w:tc>
      </w:tr>
      <w:tr w:rsidR="007233B2" w:rsidRPr="007233B2" w:rsidTr="00AB6A83">
        <w:trPr>
          <w:trHeight w:val="402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Каюмова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Отабек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1592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Меренкова Т.Н.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7233B2" w:rsidRPr="007233B2" w:rsidTr="00AB6A83">
        <w:trPr>
          <w:trHeight w:val="402"/>
        </w:trPr>
        <w:tc>
          <w:tcPr>
            <w:tcW w:w="1617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Балабас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Полина </w:t>
            </w:r>
          </w:p>
        </w:tc>
        <w:tc>
          <w:tcPr>
            <w:tcW w:w="1659" w:type="dxa"/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Сергеевна</w:t>
            </w:r>
          </w:p>
        </w:tc>
        <w:tc>
          <w:tcPr>
            <w:tcW w:w="1592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Меренкова Т.Н.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505" w:type="dxa"/>
            <w:shd w:val="clear" w:color="auto" w:fill="auto"/>
            <w:noWrap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</w:tbl>
    <w:p w:rsidR="007233B2" w:rsidRPr="00DE01B2" w:rsidRDefault="00DE01B2" w:rsidP="00DE01B2">
      <w:pPr>
        <w:tabs>
          <w:tab w:val="left" w:pos="851"/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33B2"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всероссийской олимпиады школьников в муниципальном этапе всероссийской олимпиады школьников могут принимать участие учащиеся, принимавшие участие в школьном этапе всеросси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олимпиады школьников в 2023</w:t>
      </w:r>
      <w:r w:rsidR="007233B2"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="007233B2"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набравшие необходимое для участия в олимпиаде количество баллов, установленное департаментом образования как организатором школьного этапа всероссийской олимпиады школьников: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134"/>
        <w:gridCol w:w="2410"/>
        <w:gridCol w:w="2977"/>
      </w:tblGrid>
      <w:tr w:rsidR="007233B2" w:rsidRPr="007233B2" w:rsidTr="00AB6A83">
        <w:tc>
          <w:tcPr>
            <w:tcW w:w="851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7" w:type="dxa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олимпиады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Мухаметкулов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2977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Г.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Е.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2977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Чайникова А.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И.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 И.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Д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Д.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 Г.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Чайникова А.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Д.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  А.</w:t>
            </w:r>
          </w:p>
        </w:tc>
        <w:tc>
          <w:tcPr>
            <w:tcW w:w="1134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977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Каюмова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77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Балабас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rPr>
          <w:trHeight w:val="643"/>
        </w:trPr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Паюсов м.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977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Коняев И.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2977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Паюсов м.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К.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977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Бардаков И.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77" w:type="dxa"/>
            <w:vMerge w:val="restart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 К.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Чеботников</w:t>
            </w:r>
            <w:proofErr w:type="spellEnd"/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Г.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3B2" w:rsidRPr="007233B2" w:rsidTr="00AB6A83">
        <w:tc>
          <w:tcPr>
            <w:tcW w:w="851" w:type="dxa"/>
          </w:tcPr>
          <w:p w:rsidR="007233B2" w:rsidRPr="007233B2" w:rsidRDefault="007233B2" w:rsidP="00815694">
            <w:pPr>
              <w:numPr>
                <w:ilvl w:val="0"/>
                <w:numId w:val="2"/>
              </w:numPr>
              <w:tabs>
                <w:tab w:val="left" w:pos="525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 А.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7233B2" w:rsidRPr="007233B2" w:rsidRDefault="007233B2" w:rsidP="007233B2">
            <w:pPr>
              <w:tabs>
                <w:tab w:val="num" w:pos="360"/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3B2" w:rsidRPr="007233B2" w:rsidRDefault="007233B2" w:rsidP="00DE01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муниципального этапа всероссийс</w:t>
      </w:r>
      <w:r w:rsidR="00DE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олимпиады школьников в 2023 </w:t>
      </w: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городе Липецке: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77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631"/>
        <w:gridCol w:w="993"/>
        <w:gridCol w:w="1807"/>
        <w:gridCol w:w="1736"/>
      </w:tblGrid>
      <w:tr w:rsidR="007233B2" w:rsidRPr="007233B2" w:rsidTr="00AB6A83">
        <w:trPr>
          <w:trHeight w:val="11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участника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/призер</w:t>
            </w:r>
          </w:p>
        </w:tc>
      </w:tr>
      <w:tr w:rsidR="007233B2" w:rsidRPr="007233B2" w:rsidTr="00AB6A83">
        <w:trPr>
          <w:trHeight w:val="499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Юрченко К.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Волотова В.В.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B2" w:rsidRPr="007233B2" w:rsidRDefault="007233B2" w:rsidP="007233B2">
            <w:pPr>
              <w:tabs>
                <w:tab w:val="left" w:pos="52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233B2" w:rsidRPr="00DE01B2" w:rsidRDefault="007233B2" w:rsidP="007233B2">
      <w:pPr>
        <w:tabs>
          <w:tab w:val="left" w:pos="525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01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Участие в открытых областных олимпиадах «Уникум», «Грамотей»</w:t>
      </w:r>
    </w:p>
    <w:p w:rsidR="007233B2" w:rsidRPr="007233B2" w:rsidRDefault="007233B2" w:rsidP="007233B2">
      <w:pPr>
        <w:tabs>
          <w:tab w:val="left" w:pos="525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проведении областных открытых олимпиад для учащихся 3-6 классов (приказ ГАУДПО ЛО «Институт развития образования» от 23.03.20231 г. № 69) кадеты 5-6-х классов приняли участие в открытых областных олимпиадах: «Грамотей», «Уникум», «</w:t>
      </w:r>
      <w:proofErr w:type="spellStart"/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СуперБит</w:t>
      </w:r>
      <w:proofErr w:type="spellEnd"/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7233B2" w:rsidRPr="00DE01B2" w:rsidRDefault="007233B2" w:rsidP="00DE01B2">
      <w:pPr>
        <w:tabs>
          <w:tab w:val="left" w:pos="525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Олимпиады проходили в два этапа: квалификационный тур и финал. Квалификационный тур проходил в дистанционном режиме. Финал Олимпиады - в очном режим</w:t>
      </w:r>
      <w:r w:rsidR="00DE01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соответствии с расписанием.</w:t>
      </w:r>
    </w:p>
    <w:p w:rsidR="007233B2" w:rsidRPr="007233B2" w:rsidRDefault="007233B2" w:rsidP="00DE01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победителей и призеров в областной олимпиаде по русскому языку «Грамотей»</w:t>
      </w: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44"/>
        <w:gridCol w:w="1134"/>
        <w:gridCol w:w="2694"/>
        <w:gridCol w:w="2268"/>
      </w:tblGrid>
      <w:tr w:rsidR="007233B2" w:rsidRPr="007233B2" w:rsidTr="00AB6A83">
        <w:trPr>
          <w:jc w:val="center"/>
        </w:trPr>
        <w:tc>
          <w:tcPr>
            <w:tcW w:w="675" w:type="dxa"/>
          </w:tcPr>
          <w:p w:rsidR="007233B2" w:rsidRPr="007233B2" w:rsidRDefault="007233B2" w:rsidP="007233B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7233B2" w:rsidRPr="007233B2" w:rsidRDefault="007233B2" w:rsidP="007233B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268" w:type="dxa"/>
          </w:tcPr>
          <w:p w:rsidR="007233B2" w:rsidRPr="007233B2" w:rsidRDefault="007233B2" w:rsidP="007233B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7233B2" w:rsidRPr="007233B2" w:rsidTr="00AB6A83">
        <w:trPr>
          <w:jc w:val="center"/>
        </w:trPr>
        <w:tc>
          <w:tcPr>
            <w:tcW w:w="675" w:type="dxa"/>
          </w:tcPr>
          <w:p w:rsidR="007233B2" w:rsidRPr="007233B2" w:rsidRDefault="007233B2" w:rsidP="00815694">
            <w:pPr>
              <w:numPr>
                <w:ilvl w:val="0"/>
                <w:numId w:val="3"/>
              </w:numPr>
              <w:tabs>
                <w:tab w:val="left" w:pos="525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Align w:val="bottom"/>
          </w:tcPr>
          <w:p w:rsidR="007233B2" w:rsidRPr="007233B2" w:rsidRDefault="007233B2" w:rsidP="007233B2">
            <w:pPr>
              <w:tabs>
                <w:tab w:val="left" w:pos="52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Мария Александровна</w:t>
            </w:r>
          </w:p>
        </w:tc>
        <w:tc>
          <w:tcPr>
            <w:tcW w:w="1134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7233B2" w:rsidRPr="007233B2" w:rsidRDefault="007233B2" w:rsidP="007233B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3B2">
              <w:rPr>
                <w:rFonts w:ascii="Times New Roman" w:hAnsi="Times New Roman" w:cs="Times New Roman"/>
                <w:sz w:val="24"/>
                <w:szCs w:val="24"/>
              </w:rPr>
              <w:t>Семынина</w:t>
            </w:r>
            <w:proofErr w:type="spellEnd"/>
            <w:r w:rsidRPr="007233B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268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shd w:val="clear" w:color="auto" w:fill="FFFFFF"/>
          <w:lang w:eastAsia="ru-RU"/>
        </w:rPr>
      </w:pPr>
    </w:p>
    <w:p w:rsidR="007233B2" w:rsidRPr="007233B2" w:rsidRDefault="007233B2" w:rsidP="007233B2">
      <w:pPr>
        <w:tabs>
          <w:tab w:val="left" w:pos="52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Мониторинг количества участников и победителей и призеров в областных открытых олимпиадах</w:t>
      </w:r>
    </w:p>
    <w:tbl>
      <w:tblPr>
        <w:tblStyle w:val="14"/>
        <w:tblW w:w="5994" w:type="dxa"/>
        <w:jc w:val="center"/>
        <w:tblLook w:val="04A0" w:firstRow="1" w:lastRow="0" w:firstColumn="1" w:lastColumn="0" w:noHBand="0" w:noVBand="1"/>
      </w:tblPr>
      <w:tblGrid>
        <w:gridCol w:w="1721"/>
        <w:gridCol w:w="776"/>
        <w:gridCol w:w="799"/>
        <w:gridCol w:w="801"/>
        <w:gridCol w:w="801"/>
        <w:gridCol w:w="1096"/>
      </w:tblGrid>
      <w:tr w:rsidR="007233B2" w:rsidRPr="007233B2" w:rsidTr="00AB6A83">
        <w:trPr>
          <w:trHeight w:val="283"/>
          <w:jc w:val="center"/>
        </w:trPr>
        <w:tc>
          <w:tcPr>
            <w:tcW w:w="1721" w:type="dxa"/>
            <w:vMerge w:val="restart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Олимпиада </w:t>
            </w:r>
          </w:p>
        </w:tc>
        <w:tc>
          <w:tcPr>
            <w:tcW w:w="4273" w:type="dxa"/>
            <w:gridSpan w:val="5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победителей и призеров</w:t>
            </w:r>
          </w:p>
        </w:tc>
      </w:tr>
      <w:tr w:rsidR="007233B2" w:rsidRPr="007233B2" w:rsidTr="00AB6A83">
        <w:trPr>
          <w:trHeight w:val="297"/>
          <w:jc w:val="center"/>
        </w:trPr>
        <w:tc>
          <w:tcPr>
            <w:tcW w:w="1721" w:type="dxa"/>
            <w:vMerge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799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96" w:type="dxa"/>
          </w:tcPr>
          <w:p w:rsidR="007233B2" w:rsidRPr="007233B2" w:rsidRDefault="007233B2" w:rsidP="007233B2">
            <w:pPr>
              <w:tabs>
                <w:tab w:val="left" w:pos="525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</w:tr>
      <w:tr w:rsidR="007233B2" w:rsidRPr="007233B2" w:rsidTr="00AB6A83">
        <w:trPr>
          <w:trHeight w:val="283"/>
          <w:jc w:val="center"/>
        </w:trPr>
        <w:tc>
          <w:tcPr>
            <w:tcW w:w="172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i/>
                <w:sz w:val="24"/>
                <w:szCs w:val="24"/>
              </w:rPr>
              <w:t>«Уникум»</w:t>
            </w:r>
          </w:p>
        </w:tc>
        <w:tc>
          <w:tcPr>
            <w:tcW w:w="776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7233B2" w:rsidRPr="007233B2" w:rsidTr="00AB6A83">
        <w:trPr>
          <w:trHeight w:val="297"/>
          <w:jc w:val="center"/>
        </w:trPr>
        <w:tc>
          <w:tcPr>
            <w:tcW w:w="172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i/>
                <w:sz w:val="24"/>
                <w:szCs w:val="24"/>
              </w:rPr>
              <w:t>«Грамотей»</w:t>
            </w:r>
          </w:p>
        </w:tc>
        <w:tc>
          <w:tcPr>
            <w:tcW w:w="776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99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233B2" w:rsidRPr="007233B2" w:rsidTr="00AB6A83">
        <w:trPr>
          <w:trHeight w:val="567"/>
          <w:jc w:val="center"/>
        </w:trPr>
        <w:tc>
          <w:tcPr>
            <w:tcW w:w="172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7233B2">
              <w:rPr>
                <w:rFonts w:ascii="Times New Roman" w:hAnsi="Times New Roman" w:cs="Times New Roman"/>
                <w:i/>
                <w:sz w:val="24"/>
                <w:szCs w:val="24"/>
              </w:rPr>
              <w:t>СуперБит</w:t>
            </w:r>
            <w:proofErr w:type="spellEnd"/>
            <w:r w:rsidRPr="007233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6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233B2" w:rsidRPr="007233B2" w:rsidRDefault="007233B2" w:rsidP="007233B2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3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7233B2" w:rsidRPr="007233B2" w:rsidRDefault="007233B2" w:rsidP="00DE01B2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33B2" w:rsidRPr="007233B2" w:rsidRDefault="007233B2" w:rsidP="00DE01B2">
      <w:pPr>
        <w:tabs>
          <w:tab w:val="left" w:pos="52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Участие в форуме научной молодежи "Шаг в будущее" (г. Москва)</w:t>
      </w:r>
    </w:p>
    <w:p w:rsidR="007233B2" w:rsidRPr="007233B2" w:rsidRDefault="007233B2" w:rsidP="007233B2">
      <w:pPr>
        <w:tabs>
          <w:tab w:val="left" w:pos="525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МГТУ им. Баумана после трехлетнего перерыва снова проходил Международный форум научной молодёжи "Шаг в будущее" - крупнейшее мероприятие Десятилетия науки и технологий. </w:t>
      </w:r>
    </w:p>
    <w:p w:rsidR="007233B2" w:rsidRPr="007233B2" w:rsidRDefault="007233B2" w:rsidP="007233B2">
      <w:pPr>
        <w:tabs>
          <w:tab w:val="left" w:pos="525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форума - талантливые школьники, воспитанники кадетских корпусов и суворовских училищ, студенты колледжей, техникумов, начальных курсов вузов.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Кадет 93 взвода, 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Каюмова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Комила представила на форуме свой проект.</w:t>
      </w:r>
    </w:p>
    <w:p w:rsidR="00DE01B2" w:rsidRDefault="007233B2" w:rsidP="007233B2">
      <w:pPr>
        <w:tabs>
          <w:tab w:val="left" w:pos="525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"Шаг в будущее" - визитная карточка ведущего технического вуза России - МГТУ им. Баумана, программа, которая дает шанс проявить себя юным инженерам, изобретателям вот уже три десятка лет.</w:t>
      </w:r>
    </w:p>
    <w:p w:rsidR="007233B2" w:rsidRPr="007233B2" w:rsidRDefault="007233B2" w:rsidP="00DE01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реализации конкурсной программы</w:t>
      </w:r>
    </w:p>
    <w:p w:rsidR="007233B2" w:rsidRPr="00DE01B2" w:rsidRDefault="007233B2" w:rsidP="00DE01B2">
      <w:pPr>
        <w:tabs>
          <w:tab w:val="left" w:pos="525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«Юный сле</w:t>
      </w:r>
      <w:r w:rsidRPr="007233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дователь</w:t>
      </w:r>
      <w:r w:rsidR="00DE01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7233B2" w:rsidRPr="007233B2" w:rsidRDefault="007233B2" w:rsidP="007233B2">
      <w:pPr>
        <w:tabs>
          <w:tab w:val="left" w:pos="5250"/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Учащиеся Евсина Ксения  (10а класс), </w:t>
      </w:r>
      <w:proofErr w:type="spellStart"/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Колаев</w:t>
      </w:r>
      <w:proofErr w:type="spellEnd"/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и Герасимов Матвей (9б класс) принимали участие в ежегодном конкурсе Следственного комитета Российской Федерации «Юный следователь» среди обучающихся общеобразовательных учреждений Российской Федерации, проявляющих интерес к следственной работе и деятельности Следственного комитета, для участия в тематической дополнительной общеразвивающей программе «Юный следователь» на базе международных и всероссийских детских центров «Артек», «Орленок», «Океан» и «Смена».  </w:t>
      </w:r>
    </w:p>
    <w:p w:rsidR="00DE01B2" w:rsidRDefault="007233B2" w:rsidP="007233B2">
      <w:pPr>
        <w:tabs>
          <w:tab w:val="left" w:pos="5250"/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Конкурсантам предстояло заявить о своем участии в творческом состязании, выполнить задания, темы и содержание которых размещены на официальном сайте Следственного комитета, оформить портфолио.</w:t>
      </w:r>
    </w:p>
    <w:p w:rsidR="007233B2" w:rsidRPr="007233B2" w:rsidRDefault="00DE01B2" w:rsidP="00DE01B2">
      <w:pPr>
        <w:tabs>
          <w:tab w:val="left" w:pos="709"/>
          <w:tab w:val="left" w:pos="5250"/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7233B2"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задание включало в себя исследовательскую работу, эссе, викторину. </w:t>
      </w:r>
      <w:r w:rsidR="007233B2"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оценивало соответствие исследовательской работы и эссе заявленной тематике, выраженность личностной позиции автора, степень раскрытия темы, стилевое единство, ясность, эстетичность, а также точность и полноту ответов на вопросы викторины.</w:t>
      </w:r>
      <w:r w:rsidR="007233B2"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33B2"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количеству набранных баллов в соответствии с критериями оценки конкурсных работ и документов, подтверждающих достижения участников, единогласно победителем и призерами стали учащиеся Липецкой областной кадетской школы. </w:t>
      </w:r>
    </w:p>
    <w:p w:rsidR="007233B2" w:rsidRPr="007233B2" w:rsidRDefault="007233B2" w:rsidP="007233B2">
      <w:pPr>
        <w:tabs>
          <w:tab w:val="left" w:pos="5250"/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В региональном этапе конкурса первое место присуждено 10 -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класснице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Евсиной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Ксении, второе и третье места у кадет 9 класса 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Колаева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Евгения и Герасимова Матвея.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33B2" w:rsidRPr="007233B2" w:rsidRDefault="007233B2" w:rsidP="007233B2">
      <w:pPr>
        <w:tabs>
          <w:tab w:val="left" w:pos="5250"/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все кадеты </w:t>
      </w: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одержали победу в федеральном этапе. </w:t>
      </w:r>
    </w:p>
    <w:p w:rsidR="007233B2" w:rsidRPr="007233B2" w:rsidRDefault="007233B2" w:rsidP="007233B2">
      <w:pPr>
        <w:tabs>
          <w:tab w:val="left" w:pos="5250"/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Летом 2023 года п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обедители конкурса получат электронный сертификат и бесплатную путевку на профильную смену «Юный следователь» </w:t>
      </w:r>
      <w:r w:rsidRPr="00723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отправятся на Черное море в «Международный детский центр «Артек» и 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лучшие детские центры отдыха России, </w:t>
      </w:r>
      <w:r w:rsidRPr="00723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имеющие положительный опыт реализации программы «Юный следователь»</w:t>
      </w: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33B2" w:rsidRPr="00911987" w:rsidRDefault="007233B2" w:rsidP="00911987">
      <w:pPr>
        <w:tabs>
          <w:tab w:val="left" w:pos="5250"/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программа позволяет ребятам узнать больше о профессии следователя и следователя-криминалиста, чтобы в ответственный момент правильно сделать выбор будущей профессии, сформировать позитивное отношение молодежи к службе в системе СК России. Участие в таких программах дает ребятам мотивацию на поступление в соответствующие ведомственные образовательные организации Следственного комитета и создает условия для воспитания</w:t>
      </w:r>
      <w:r w:rsidR="009119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подростков в духе патриотизма.</w:t>
      </w:r>
    </w:p>
    <w:p w:rsidR="00911987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33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Участие в областном творческом конкурсе сочинений на английском языке </w:t>
      </w:r>
    </w:p>
    <w:p w:rsidR="007233B2" w:rsidRPr="00911987" w:rsidRDefault="007233B2" w:rsidP="00911987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911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«</w:t>
      </w:r>
      <w:r w:rsidRPr="007233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Pr="00911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233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Hero</w:t>
      </w:r>
      <w:r w:rsidRPr="00911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233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of</w:t>
      </w:r>
      <w:r w:rsidRPr="00911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233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Our</w:t>
      </w:r>
      <w:r w:rsidRPr="00911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233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Time</w:t>
      </w:r>
      <w:r w:rsidR="009119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»</w:t>
      </w:r>
    </w:p>
    <w:p w:rsidR="007233B2" w:rsidRPr="007233B2" w:rsidRDefault="007233B2" w:rsidP="007233B2">
      <w:pPr>
        <w:shd w:val="clear" w:color="auto" w:fill="FFFFFF"/>
        <w:tabs>
          <w:tab w:val="left" w:pos="5250"/>
        </w:tabs>
        <w:spacing w:after="0" w:line="3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этом году в конкурсе приняли участие 39 учащихся из пятнадцати общеобразовательных и средних специальных учреждений Липецка и Липецкой области. </w:t>
      </w:r>
    </w:p>
    <w:p w:rsidR="007233B2" w:rsidRPr="00911987" w:rsidRDefault="007233B2" w:rsidP="00911987">
      <w:pPr>
        <w:shd w:val="clear" w:color="auto" w:fill="FFFFFF"/>
        <w:tabs>
          <w:tab w:val="left" w:pos="5250"/>
        </w:tabs>
        <w:spacing w:after="0" w:line="3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сочинении на тему “A 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Hero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Our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</w:t>
      </w:r>
      <w:proofErr w:type="spellEnd"/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конкурсанты рассуждали о том, кого можно</w:t>
      </w:r>
      <w:r w:rsidR="0091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героем нашего времени.</w:t>
      </w:r>
    </w:p>
    <w:p w:rsidR="007233B2" w:rsidRPr="00911987" w:rsidRDefault="007233B2" w:rsidP="00911987">
      <w:pPr>
        <w:shd w:val="clear" w:color="auto" w:fill="FFFFFF"/>
        <w:tabs>
          <w:tab w:val="left" w:pos="5250"/>
        </w:tabs>
        <w:spacing w:after="0" w:line="32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Жюри конкурса присудило диплом I степени Фурсовой Маргарите (9В класс).</w:t>
      </w:r>
    </w:p>
    <w:p w:rsidR="007233B2" w:rsidRPr="007233B2" w:rsidRDefault="007233B2" w:rsidP="007233B2">
      <w:pPr>
        <w:shd w:val="clear" w:color="auto" w:fill="FFFFFF"/>
        <w:tabs>
          <w:tab w:val="left" w:pos="5250"/>
        </w:tabs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Дополнительные общеобразовательные (общеразвивающие) программы олимпиадной подготовки в очной форме обучения г. Липецк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2022/2023 учебном году обособленное структурное подразделение ГАУДПО ЛО «ИРО» «Центр поддержки одаренных детей «Стратегия» реализовывал дополнительные общеобразовательные программы олимпиадной подготовки в очной форме обучения. </w:t>
      </w:r>
    </w:p>
    <w:p w:rsidR="007233B2" w:rsidRPr="007233B2" w:rsidRDefault="007233B2" w:rsidP="00911987">
      <w:pPr>
        <w:tabs>
          <w:tab w:val="left" w:pos="5250"/>
        </w:tabs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Паюсов Максим, учащийся 8в класса прошел обучение по программе «Олимпиадная подготовка по математике для учащихся 8 классов» и по результатам обучения занял 3 место </w:t>
      </w:r>
      <w:r w:rsidR="0091198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рейтинге успеваемости группы.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Участие во Всероссийском конкурсе лучших сочинений </w:t>
      </w:r>
    </w:p>
    <w:p w:rsidR="007233B2" w:rsidRPr="00911987" w:rsidRDefault="00911987" w:rsidP="00911987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«Россия — страна возможностей»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РДШ совместно с Министерством просвещения РФ, МДЦ «Артек», Российским детско-юношеским центром, Московским педагогическим государственным университетом запустили Всероссийский конкурс лучших сочинений «Россия — страна возможностей». </w:t>
      </w:r>
    </w:p>
    <w:p w:rsidR="007233B2" w:rsidRPr="007233B2" w:rsidRDefault="007233B2" w:rsidP="00911987">
      <w:pPr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Кадет 73 взвода </w:t>
      </w:r>
      <w:proofErr w:type="spellStart"/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</w:t>
      </w:r>
      <w:proofErr w:type="spellEnd"/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принимал участие.</w:t>
      </w:r>
    </w:p>
    <w:p w:rsidR="00911987" w:rsidRDefault="007233B2" w:rsidP="00911987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Липецком горсовете старшеклассники предст</w:t>
      </w:r>
      <w:r w:rsidR="009119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авили </w:t>
      </w:r>
    </w:p>
    <w:p w:rsidR="007233B2" w:rsidRPr="007233B2" w:rsidRDefault="00911987" w:rsidP="00911987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проекты в области туризма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27 октября 202</w:t>
      </w:r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горсовете команда школы презентовала свой социальный проект, направленный на развитие туризма в Липецке и области.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проходил в рамках проекта «Для моей области», который был разработан по инициативе Молодежного парламента Липецка.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проекта прошла Форсайт-сессия для школьников старших классов, где все команды-участники получили задание разработать туристический проект.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Самое главное условие - это должно быть актуально для молодой аудитории. В финал прошли команды шести школ. И 27 октября они презентовали жюри свои проекты в горсовете. В состав жюри вошли представители департамента культуры и туризма мэрии, горсовета и молодежного парламента.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Маршрут выходного дня для людей с ограниченными возможностями здоровья разработали учащиеся Кадетской школы Липецк</w:t>
      </w:r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 - </w:t>
      </w: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Фурсова Ан</w:t>
      </w:r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астасия (11а), Евсина Ксения (11</w:t>
      </w: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И заняли 2 призовое место.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и посещение Свято-Успенского монастыря, городских музеев, зоопарка и Нижнего парка.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Всем участникам проекта спикер парламента Александр Афанасьев вручил Благодарственные письма председателя Липецкого горсовета.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шесть проектов будут направлены в департамент культуры и туризма и в региональное управление культуры и туризма, где их рассмотрят уже с точки </w:t>
      </w:r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зрения возможности реализации. </w:t>
      </w:r>
    </w:p>
    <w:p w:rsidR="007233B2" w:rsidRPr="007233B2" w:rsidRDefault="007233B2" w:rsidP="00911987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Перв</w:t>
      </w:r>
      <w:r w:rsidR="009119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ом областном квест «Экспертиза»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Кадеты 92 взвода приняли участие в первом областном квесте «Экспертиза», прошедшем в рамках празднования 305-летия со дня образования Министерства внутренних дел РФ и ко дню образования экспертно-криминалистических подразделений органов внутренних дел РФ. </w:t>
      </w:r>
    </w:p>
    <w:p w:rsidR="007233B2" w:rsidRPr="007233B2" w:rsidRDefault="007233B2" w:rsidP="007233B2">
      <w:pPr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квесте кадеты познакомились с деятельностью экспертно-криминалистического центра МВД России, с организацией и непосредственным производством судебных экспертиз, с основами российского законодательства. </w:t>
      </w:r>
    </w:p>
    <w:p w:rsidR="007233B2" w:rsidRPr="007233B2" w:rsidRDefault="007233B2" w:rsidP="00911987">
      <w:pPr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кад</w:t>
      </w:r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92 взвода заняла 2-е место. </w:t>
      </w:r>
    </w:p>
    <w:p w:rsidR="007233B2" w:rsidRPr="007233B2" w:rsidRDefault="007233B2" w:rsidP="007233B2">
      <w:pPr>
        <w:tabs>
          <w:tab w:val="left" w:pos="52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Участие в олимпиада школьников </w:t>
      </w:r>
      <w:proofErr w:type="spellStart"/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РАНХиГС</w:t>
      </w:r>
      <w:proofErr w:type="spellEnd"/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233B2" w:rsidRPr="00911987" w:rsidRDefault="00911987" w:rsidP="00911987">
      <w:pPr>
        <w:tabs>
          <w:tab w:val="left" w:pos="52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Финансовой грамотности</w:t>
      </w:r>
    </w:p>
    <w:p w:rsidR="007233B2" w:rsidRPr="007233B2" w:rsidRDefault="007233B2" w:rsidP="007233B2">
      <w:pPr>
        <w:tabs>
          <w:tab w:val="left" w:pos="52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ежегодно проводит олимпиады для школьников. </w:t>
      </w:r>
    </w:p>
    <w:p w:rsidR="007233B2" w:rsidRPr="007233B2" w:rsidRDefault="007233B2" w:rsidP="00911987">
      <w:pPr>
        <w:tabs>
          <w:tab w:val="left" w:pos="525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олимпиаде школьников </w:t>
      </w:r>
      <w:proofErr w:type="spellStart"/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 призером стал Захаров Дмитрий, учащийся 11а кл</w:t>
      </w:r>
      <w:r w:rsidR="009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 и стал призёром олимпиады.</w:t>
      </w:r>
    </w:p>
    <w:p w:rsidR="007233B2" w:rsidRPr="007233B2" w:rsidRDefault="007233B2" w:rsidP="00911987">
      <w:pPr>
        <w:shd w:val="clear" w:color="auto" w:fill="FFFFFF"/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во Всеросс</w:t>
      </w:r>
      <w:r w:rsidR="009119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ийском кадетском диктанте -2023</w:t>
      </w:r>
    </w:p>
    <w:p w:rsidR="007233B2" w:rsidRPr="007233B2" w:rsidRDefault="007233B2" w:rsidP="007233B2">
      <w:pPr>
        <w:shd w:val="clear" w:color="auto" w:fill="FFFFFF"/>
        <w:tabs>
          <w:tab w:val="left" w:pos="52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рамках реализации федерального проекта «Патриотическое воспитание граждан Российской Федерации» национального проекта «Образование», Ассоциация российского кадетства, совместно с Ассоциацией образовательных организаций при поддержке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Министерства просвещения Российской Федерации проводила Всероссийский кадетский диктант.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33B2" w:rsidRPr="007233B2" w:rsidRDefault="007233B2" w:rsidP="007233B2">
      <w:pPr>
        <w:shd w:val="clear" w:color="auto" w:fill="FFFFFF"/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проведения Диктанта — оценка уровня знаний участников в области истории и географии России, традиций кадетства.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33B2" w:rsidRPr="007233B2" w:rsidRDefault="007233B2" w:rsidP="007233B2">
      <w:pPr>
        <w:shd w:val="clear" w:color="auto" w:fill="FFFFFF"/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Формат проведения: онлайн-викторина в электронном формате на сайте </w:t>
      </w:r>
      <w:hyperlink r:id="rId9" w:tgtFrame="_blank" w:history="1">
        <w:r w:rsidRPr="007233B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https://кадеты.рус</w:t>
        </w:r>
      </w:hyperlink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Диктант состоял из 30 заданий для обучающихся 5-9 классов и 34 заданий для обучающихся 10-11 классов разной степени сложности закрытого типа, предполагающих выбор одного или нескольких верных ответов из предложенных.</w:t>
      </w:r>
    </w:p>
    <w:p w:rsidR="007233B2" w:rsidRPr="007233B2" w:rsidRDefault="007233B2" w:rsidP="007233B2">
      <w:pPr>
        <w:shd w:val="clear" w:color="auto" w:fill="FFFFFF"/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Кадеты 8б класса, 10а класса и 10 б класса приняли участие в диктанте. </w:t>
      </w:r>
    </w:p>
    <w:p w:rsidR="007233B2" w:rsidRPr="007233B2" w:rsidRDefault="007233B2" w:rsidP="00911987">
      <w:pPr>
        <w:shd w:val="clear" w:color="auto" w:fill="FFFFFF"/>
        <w:tabs>
          <w:tab w:val="left" w:pos="525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 проведения все участники диктанта получили электронные сертификаты.</w:t>
      </w:r>
    </w:p>
    <w:p w:rsidR="007233B2" w:rsidRPr="007233B2" w:rsidRDefault="007233B2" w:rsidP="00911987">
      <w:pPr>
        <w:tabs>
          <w:tab w:val="left" w:pos="52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конкурсе Генеральной</w:t>
      </w:r>
      <w:r w:rsidR="009119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прокуратуры РФ «Юный правовед»</w:t>
      </w:r>
    </w:p>
    <w:p w:rsidR="007233B2" w:rsidRPr="007233B2" w:rsidRDefault="007233B2" w:rsidP="007233B2">
      <w:pPr>
        <w:tabs>
          <w:tab w:val="left" w:pos="52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Генеральной прокуратурой Российской Федерации совместно с Международным детским центром «Артек» и Всероссийским детским центром «Алые паруса» проводился конкурс «Юный правовед», региональные победители которого награждены сертификатами и путевкой на тематическую смену в 2023 году в «Артек». </w:t>
      </w:r>
    </w:p>
    <w:p w:rsidR="00017F9B" w:rsidRPr="00017F9B" w:rsidRDefault="007233B2" w:rsidP="00017F9B">
      <w:pPr>
        <w:tabs>
          <w:tab w:val="left" w:pos="525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Кадет 62 взвода Пак Жанна стала победителем конкурса, обладателем именного сертификата, подтверждающего победу в конкурсе, награждена путевкой на 7 смену в МДЦ «Артек» в период с 21 июня по 12 июля 2023 года. </w:t>
      </w:r>
      <w:r w:rsidR="00017F9B"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 следующий год «Поддержка талантливых детей через создание условий</w:t>
      </w:r>
    </w:p>
    <w:p w:rsidR="00017F9B" w:rsidRPr="00017F9B" w:rsidRDefault="00017F9B" w:rsidP="00017F9B">
      <w:pPr>
        <w:tabs>
          <w:tab w:val="left" w:pos="525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индивидуализации образования» сохраняет свою актуальность.</w:t>
      </w:r>
    </w:p>
    <w:p w:rsidR="00017F9B" w:rsidRPr="00017F9B" w:rsidRDefault="00017F9B" w:rsidP="00017F9B">
      <w:pPr>
        <w:tabs>
          <w:tab w:val="left" w:pos="525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 года педагогический коллектив, родительское сообщество уделяли</w:t>
      </w:r>
    </w:p>
    <w:p w:rsidR="00017F9B" w:rsidRPr="00017F9B" w:rsidRDefault="00017F9B" w:rsidP="00017F9B">
      <w:pPr>
        <w:tabs>
          <w:tab w:val="left" w:pos="52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внимание задаче «Формирова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успешной личности, создание </w:t>
      </w: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творческого, интеллектуального, дух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и физического развития». </w:t>
      </w: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создание условий для развития талантливых детей, творческого, интеллектуального, духовного, физического развития обучающихся; обеспечение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соответствии с индивидуальным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возможностями и особенностями </w:t>
      </w: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направлены система коллективно-творческих дел гимназии, организация дополнительного образования и внеурочной деятельности учащихся.</w:t>
      </w:r>
    </w:p>
    <w:p w:rsidR="00805F39" w:rsidRDefault="00017F9B" w:rsidP="00805F39">
      <w:pPr>
        <w:tabs>
          <w:tab w:val="left" w:pos="5250"/>
        </w:tabs>
        <w:spacing w:after="0" w:line="276" w:lineRule="auto"/>
        <w:ind w:firstLine="708"/>
        <w:jc w:val="both"/>
      </w:pP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для организации внеурочной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использовались разнообразные </w:t>
      </w:r>
      <w:r w:rsidRPr="0001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формы: экскурсии, кружковые занятия, участие в работе детских объединений, в деятельности ученического самоуправления, олимпиады, творческие конкурсы и соревнования. </w:t>
      </w:r>
      <w:r w:rsidR="00FA6BD9" w:rsidRPr="00FA6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план внеурочной деятельности на всех уровнях образования реализован в полном объёме.</w:t>
      </w:r>
      <w:r w:rsidR="00805F39" w:rsidRPr="00805F39">
        <w:t xml:space="preserve"> </w:t>
      </w:r>
    </w:p>
    <w:p w:rsidR="00805F39" w:rsidRPr="00805F39" w:rsidRDefault="00805F39" w:rsidP="00805F3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 1 сентября 2022 г. в Кадетской школе Липецкой области в рамках федерального проекта «Успех каждого ребёнка» национального проекта «Образование» созданы новые места дополнительного образования детей.</w:t>
      </w:r>
    </w:p>
    <w:p w:rsidR="00805F39" w:rsidRPr="00805F39" w:rsidRDefault="00805F39" w:rsidP="00805F39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05F39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Для этого были оснащены новые места, выполнен косметический ремонт кабинетов (залов), кабинеты </w:t>
      </w: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от</w:t>
      </w:r>
      <w:r w:rsidRPr="00805F39">
        <w:rPr>
          <w:rFonts w:ascii="Times New Roman" w:eastAsia="Calibri" w:hAnsi="Times New Roman" w:cs="Times New Roman"/>
          <w:sz w:val="24"/>
          <w:szCs w:val="28"/>
          <w:lang w:eastAsia="ru-RU"/>
        </w:rPr>
        <w:t>брентированны</w:t>
      </w:r>
      <w:proofErr w:type="spellEnd"/>
      <w:r w:rsidRPr="00805F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, получено оборудование, педагогические кадры прошли курсы повышения квалификации, разработаны, утверждены программы дополнительного образования детей </w:t>
      </w:r>
    </w:p>
    <w:p w:rsidR="00805F39" w:rsidRPr="00805F39" w:rsidRDefault="00805F39" w:rsidP="00805F39">
      <w:pPr>
        <w:spacing w:after="0" w:line="276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  <w:t>На сегодняшний день дополнительное образование школы представлено в пяти направлениях:</w:t>
      </w:r>
    </w:p>
    <w:p w:rsidR="00805F39" w:rsidRPr="00805F39" w:rsidRDefault="00805F39" w:rsidP="0081569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i/>
          <w:sz w:val="24"/>
          <w:szCs w:val="28"/>
          <w:shd w:val="clear" w:color="auto" w:fill="FFFBF4"/>
        </w:rPr>
        <w:t>Спортивно-оздоровительное</w:t>
      </w: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  <w:t xml:space="preserve"> </w:t>
      </w: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направление реализуется через такие формы как физкультурные праздники и соревнования, </w:t>
      </w:r>
      <w:proofErr w:type="spellStart"/>
      <w:r w:rsidRPr="00805F39">
        <w:rPr>
          <w:rFonts w:ascii="Times New Roman" w:eastAsia="Calibri" w:hAnsi="Times New Roman" w:cs="Times New Roman"/>
          <w:sz w:val="24"/>
          <w:szCs w:val="28"/>
        </w:rPr>
        <w:t>военно</w:t>
      </w:r>
      <w:proofErr w:type="spellEnd"/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 спортивные игры на кубок Коврижных, Готовы Родине служить, секции по баскетболу, волейболу, рукопашному бою. В рамках создания новых мест дополнительного образования детей: </w:t>
      </w:r>
      <w:r w:rsidRPr="00805F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«Карпин — клуб» (мини-футбол), «Армия чёрно – белых клеток» (шахматы), «Сила духа – залог победы» (единоборства). </w:t>
      </w: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  <w:t xml:space="preserve">На базе школы действуют спортивно клуб «Кадеты Отечества». </w:t>
      </w:r>
    </w:p>
    <w:p w:rsidR="00805F39" w:rsidRPr="00805F39" w:rsidRDefault="00805F39" w:rsidP="00815694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805F39">
        <w:rPr>
          <w:rFonts w:ascii="Times New Roman" w:eastAsia="Calibri" w:hAnsi="Times New Roman" w:cs="Times New Roman"/>
          <w:i/>
          <w:sz w:val="24"/>
          <w:szCs w:val="28"/>
          <w:shd w:val="clear" w:color="auto" w:fill="FFFBF4"/>
        </w:rPr>
        <w:t>Художественное направление</w:t>
      </w: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 реализуется через такие творческие объединения как Вокальная студия «Нектарин», школьная театральная студия </w:t>
      </w:r>
      <w:r w:rsidRPr="00805F39">
        <w:rPr>
          <w:rFonts w:ascii="Times New Roman" w:eastAsia="Calibri" w:hAnsi="Times New Roman" w:cs="Times New Roman"/>
          <w:color w:val="C00000"/>
          <w:sz w:val="24"/>
          <w:szCs w:val="28"/>
        </w:rPr>
        <w:t xml:space="preserve">«», </w:t>
      </w:r>
      <w:r w:rsidRPr="00805F39">
        <w:rPr>
          <w:rFonts w:ascii="Times New Roman" w:eastAsia="Calibri" w:hAnsi="Times New Roman" w:cs="Times New Roman"/>
          <w:sz w:val="24"/>
          <w:szCs w:val="28"/>
        </w:rPr>
        <w:t>которая создана в рамках новых дополнительных мест образования детей</w:t>
      </w:r>
      <w:r w:rsidRPr="00805F39">
        <w:rPr>
          <w:rFonts w:ascii="Times New Roman" w:eastAsia="Calibri" w:hAnsi="Times New Roman" w:cs="Times New Roman"/>
          <w:color w:val="C00000"/>
          <w:sz w:val="24"/>
          <w:szCs w:val="28"/>
        </w:rPr>
        <w:t>.</w:t>
      </w:r>
      <w:r w:rsidRPr="00805F39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 </w:t>
      </w:r>
    </w:p>
    <w:p w:rsidR="00805F39" w:rsidRPr="00805F39" w:rsidRDefault="00805F39" w:rsidP="008156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i/>
          <w:sz w:val="24"/>
          <w:szCs w:val="28"/>
          <w:shd w:val="clear" w:color="auto" w:fill="FFFBF4"/>
        </w:rPr>
        <w:t xml:space="preserve">Социально-гуманитарное </w:t>
      </w:r>
      <w:r w:rsidRPr="00805F39">
        <w:rPr>
          <w:rFonts w:ascii="Times New Roman" w:eastAsia="Calibri" w:hAnsi="Times New Roman" w:cs="Times New Roman"/>
          <w:i/>
          <w:sz w:val="24"/>
          <w:szCs w:val="28"/>
        </w:rPr>
        <w:t>направление</w:t>
      </w:r>
      <w:r w:rsidRPr="00805F39">
        <w:rPr>
          <w:rFonts w:ascii="Times New Roman" w:eastAsia="Calibri" w:hAnsi="Times New Roman" w:cs="Times New Roman"/>
          <w:sz w:val="24"/>
          <w:szCs w:val="28"/>
        </w:rPr>
        <w:t>: «Карабинеры», Дизайн-студия «Кадет».</w:t>
      </w:r>
    </w:p>
    <w:p w:rsidR="00805F39" w:rsidRPr="00805F39" w:rsidRDefault="00805F39" w:rsidP="0081569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работа в рамках проекта «Благоустройство школьной территории»; </w:t>
      </w:r>
    </w:p>
    <w:p w:rsidR="00805F39" w:rsidRPr="00805F39" w:rsidRDefault="00805F39" w:rsidP="0081569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работа по озеленению классов, школы; </w:t>
      </w:r>
    </w:p>
    <w:p w:rsidR="00805F39" w:rsidRPr="00805F39" w:rsidRDefault="00805F39" w:rsidP="0081569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proofErr w:type="spellStart"/>
      <w:r w:rsidRPr="00805F39">
        <w:rPr>
          <w:rFonts w:ascii="Times New Roman" w:eastAsia="Calibri" w:hAnsi="Times New Roman" w:cs="Times New Roman"/>
          <w:sz w:val="24"/>
          <w:szCs w:val="28"/>
        </w:rPr>
        <w:t>профориентационные</w:t>
      </w:r>
      <w:proofErr w:type="spellEnd"/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 беседы, встречи с представителями разных профессий; выставки поделок и детского творчества; </w:t>
      </w:r>
    </w:p>
    <w:p w:rsidR="00805F39" w:rsidRPr="00805F39" w:rsidRDefault="00805F39" w:rsidP="00815694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>субботники.</w:t>
      </w:r>
    </w:p>
    <w:p w:rsidR="00805F39" w:rsidRPr="00805F39" w:rsidRDefault="00805F39" w:rsidP="00805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>Социальное направление ориентировано и на патриотическое воспитание обучающихся. Оно реализуется через:</w:t>
      </w:r>
    </w:p>
    <w:p w:rsidR="00805F39" w:rsidRPr="00805F39" w:rsidRDefault="00805F39" w:rsidP="00815694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поисково-исследовательскую работу в архивах школьного музея, семейных архивах. </w:t>
      </w:r>
    </w:p>
    <w:p w:rsidR="00805F39" w:rsidRPr="00805F39" w:rsidRDefault="00805F39" w:rsidP="00815694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встречи с очевидцами войны, ветеранами труда, </w:t>
      </w:r>
    </w:p>
    <w:p w:rsidR="00805F39" w:rsidRPr="00805F39" w:rsidRDefault="00805F39" w:rsidP="00815694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lastRenderedPageBreak/>
        <w:t>уроки мужества, просмотр фильмов патриотической направленности,</w:t>
      </w:r>
    </w:p>
    <w:p w:rsidR="00805F39" w:rsidRPr="00805F39" w:rsidRDefault="00805F39" w:rsidP="00815694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творческие конкурсы (песни, рисунка, фотографии и др.), </w:t>
      </w:r>
    </w:p>
    <w:p w:rsidR="00805F39" w:rsidRPr="00805F39" w:rsidRDefault="00805F39" w:rsidP="00815694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proofErr w:type="spellStart"/>
      <w:r w:rsidRPr="00805F39">
        <w:rPr>
          <w:rFonts w:ascii="Times New Roman" w:eastAsia="Calibri" w:hAnsi="Times New Roman" w:cs="Times New Roman"/>
          <w:sz w:val="24"/>
          <w:szCs w:val="28"/>
        </w:rPr>
        <w:t>военно</w:t>
      </w:r>
      <w:proofErr w:type="spellEnd"/>
      <w:r w:rsidRPr="00805F39">
        <w:rPr>
          <w:rFonts w:ascii="Times New Roman" w:eastAsia="Calibri" w:hAnsi="Times New Roman" w:cs="Times New Roman"/>
          <w:sz w:val="24"/>
          <w:szCs w:val="28"/>
        </w:rPr>
        <w:t>–спортивные праздники;</w:t>
      </w:r>
    </w:p>
    <w:p w:rsidR="00805F39" w:rsidRPr="00805F39" w:rsidRDefault="00805F39" w:rsidP="00815694">
      <w:pPr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</w:pPr>
      <w:r w:rsidRPr="00805F39">
        <w:rPr>
          <w:rFonts w:ascii="Times New Roman" w:eastAsia="Calibri" w:hAnsi="Times New Roman" w:cs="Times New Roman"/>
          <w:sz w:val="24"/>
          <w:szCs w:val="28"/>
        </w:rPr>
        <w:t>волонтёрскую деятельность и наставничество.</w:t>
      </w:r>
    </w:p>
    <w:p w:rsidR="00805F39" w:rsidRPr="00805F39" w:rsidRDefault="00805F39" w:rsidP="008156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5F39">
        <w:rPr>
          <w:rFonts w:ascii="Times New Roman" w:eastAsia="Calibri" w:hAnsi="Times New Roman" w:cs="Times New Roman"/>
          <w:i/>
          <w:sz w:val="24"/>
          <w:szCs w:val="28"/>
          <w:shd w:val="clear" w:color="auto" w:fill="FFFBF4"/>
        </w:rPr>
        <w:t xml:space="preserve">Естественно-научное </w:t>
      </w:r>
      <w:r w:rsidRPr="00805F39">
        <w:rPr>
          <w:rFonts w:ascii="Times New Roman" w:eastAsia="Calibri" w:hAnsi="Times New Roman" w:cs="Times New Roman"/>
          <w:sz w:val="24"/>
          <w:szCs w:val="28"/>
        </w:rPr>
        <w:t>направление реализуется через такие образовательные программы как «Эта удивительная планета», «Практическая физиология», «Экомир нашего города».</w:t>
      </w:r>
    </w:p>
    <w:p w:rsidR="00805F39" w:rsidRPr="00805F39" w:rsidRDefault="00805F39" w:rsidP="00815694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05F39">
        <w:rPr>
          <w:rFonts w:ascii="Times New Roman" w:eastAsia="Calibri" w:hAnsi="Times New Roman" w:cs="Times New Roman"/>
          <w:i/>
          <w:sz w:val="24"/>
          <w:szCs w:val="28"/>
          <w:shd w:val="clear" w:color="auto" w:fill="FFFBF4"/>
        </w:rPr>
        <w:t xml:space="preserve">Техническое направление </w:t>
      </w: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  <w:t xml:space="preserve">реализуется через объединения </w:t>
      </w:r>
      <w:r w:rsidRPr="00805F39">
        <w:rPr>
          <w:rFonts w:ascii="Times New Roman" w:eastAsia="Calibri" w:hAnsi="Times New Roman" w:cs="Times New Roman"/>
          <w:sz w:val="24"/>
          <w:szCs w:val="28"/>
        </w:rPr>
        <w:t xml:space="preserve">«Облака» - парашютная подготовка, </w:t>
      </w: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BF4"/>
        </w:rPr>
        <w:t>«</w:t>
      </w:r>
      <w:r w:rsidRPr="00805F39">
        <w:rPr>
          <w:rFonts w:ascii="Times New Roman" w:eastAsia="Calibri" w:hAnsi="Times New Roman" w:cs="Times New Roman"/>
          <w:sz w:val="24"/>
          <w:szCs w:val="28"/>
          <w:lang w:eastAsia="ru-RU"/>
        </w:rPr>
        <w:t>Полёты во сне и наяву» (пилотирование и использование квадрокоптера).</w:t>
      </w:r>
    </w:p>
    <w:p w:rsidR="00805F39" w:rsidRPr="00805F39" w:rsidRDefault="00805F39" w:rsidP="00805F39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Доля обучающихся, занятых во внеурочной деятельности спортивно-оздоровительной направленности и кружках физкультурно-спортивной направленности составляет 100%. </w:t>
      </w:r>
    </w:p>
    <w:p w:rsidR="00805F39" w:rsidRPr="00805F39" w:rsidRDefault="00805F39" w:rsidP="00805F3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>Гибкая интегрированная система основного и дополнительного образования, урочной и внеурочной деятельности обусловила многочисленные победы наших ребят:</w:t>
      </w:r>
    </w:p>
    <w:p w:rsidR="00805F39" w:rsidRPr="00805F39" w:rsidRDefault="00805F39" w:rsidP="00815694">
      <w:pPr>
        <w:numPr>
          <w:ilvl w:val="0"/>
          <w:numId w:val="9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</w:pP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Диплом лауреата XII Сбора воспитанников кадетских корпусов и школ регионов Российской Федерации; </w:t>
      </w:r>
    </w:p>
    <w:p w:rsidR="00805F39" w:rsidRPr="00805F39" w:rsidRDefault="00805F39" w:rsidP="00815694">
      <w:pPr>
        <w:numPr>
          <w:ilvl w:val="0"/>
          <w:numId w:val="9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</w:pP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Диплом </w:t>
      </w: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val="en-US" w:eastAsia="ru-RU"/>
        </w:rPr>
        <w:t>I</w:t>
      </w: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 степени во всероссийской военно-спортивной игре кадетских школ и корпусов России «Кадеты Отечества»;</w:t>
      </w:r>
    </w:p>
    <w:p w:rsidR="00805F39" w:rsidRPr="00805F39" w:rsidRDefault="00805F39" w:rsidP="00815694">
      <w:pPr>
        <w:numPr>
          <w:ilvl w:val="0"/>
          <w:numId w:val="9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</w:pP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val="en-US" w:eastAsia="ru-RU"/>
        </w:rPr>
        <w:t>I</w:t>
      </w: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 место во всероссийском образовательном патриотическом слёте «Виват, Россия! »;</w:t>
      </w:r>
    </w:p>
    <w:p w:rsidR="00805F39" w:rsidRPr="00805F39" w:rsidRDefault="00805F39" w:rsidP="00815694">
      <w:pPr>
        <w:numPr>
          <w:ilvl w:val="0"/>
          <w:numId w:val="9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</w:pP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>I место в региональной спортивно-исторической игре на кубок общественной организации «Наследники Александра Невского»;</w:t>
      </w:r>
    </w:p>
    <w:p w:rsidR="00805F39" w:rsidRPr="00805F39" w:rsidRDefault="00805F39" w:rsidP="00815694">
      <w:pPr>
        <w:numPr>
          <w:ilvl w:val="0"/>
          <w:numId w:val="9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</w:pP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 </w:t>
      </w: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val="en-US" w:eastAsia="ru-RU"/>
        </w:rPr>
        <w:t>I</w:t>
      </w: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 место в финале областной военно-сп</w:t>
      </w:r>
      <w:r w:rsidR="003238FC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>ортивной игры «Зарница</w:t>
      </w:r>
      <w:r w:rsidRPr="00805F39"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  <w:t xml:space="preserve">»;  </w:t>
      </w:r>
    </w:p>
    <w:p w:rsidR="00805F39" w:rsidRPr="00805F39" w:rsidRDefault="00805F39" w:rsidP="00815694">
      <w:pPr>
        <w:numPr>
          <w:ilvl w:val="0"/>
          <w:numId w:val="9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24"/>
          <w:szCs w:val="28"/>
          <w:lang w:eastAsia="ru-RU"/>
        </w:rPr>
      </w:pPr>
      <w:r w:rsidRPr="00805F3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Ученическое самоуправление «Кадетское братство» участвовали в окружном форуме </w:t>
      </w:r>
      <w:r w:rsidRPr="00805F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победителей конкурса ученического самоуправления Центрального федерального округа РФ и заняли призовое 3 место. </w:t>
      </w:r>
    </w:p>
    <w:p w:rsidR="00805F39" w:rsidRPr="00805F39" w:rsidRDefault="00805F39" w:rsidP="0080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Такая многогранная система дополнительного образования, созданная школой, помогает ребенку реализовать себя, раскрыть свои способности. Это стало возможным также в результате сотрудничества между школой и родителями обучающихся и социальных партнёров. </w:t>
      </w:r>
    </w:p>
    <w:p w:rsidR="00805F39" w:rsidRPr="00805F39" w:rsidRDefault="00805F39" w:rsidP="0080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Таким образом, созданная система дополнительного образования и внеурочной деятельности в школе позволила </w:t>
      </w:r>
    </w:p>
    <w:p w:rsidR="00805F39" w:rsidRPr="00805F39" w:rsidRDefault="00805F39" w:rsidP="008156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создать комфортную образовательную среду для реализации творческих способностей обучающихся;</w:t>
      </w:r>
    </w:p>
    <w:p w:rsidR="00805F39" w:rsidRPr="00805F39" w:rsidRDefault="00805F39" w:rsidP="008156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повысить мотивацию обучающихся к учебной и самообразовательной деятельности;</w:t>
      </w:r>
    </w:p>
    <w:p w:rsidR="00805F39" w:rsidRPr="00805F39" w:rsidRDefault="00805F39" w:rsidP="008156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выявить талантливых детей;</w:t>
      </w:r>
    </w:p>
    <w:p w:rsidR="00805F39" w:rsidRPr="00805F39" w:rsidRDefault="00805F39" w:rsidP="008156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принять участие в тематических проектах и мероприятиях разной направленности и уровня;</w:t>
      </w:r>
    </w:p>
    <w:p w:rsidR="00805F39" w:rsidRPr="00805F39" w:rsidRDefault="00805F39" w:rsidP="008156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создать партнерские отношения с образовательными, культурными и общественными организациями города.</w:t>
      </w:r>
    </w:p>
    <w:p w:rsidR="00805F39" w:rsidRPr="00805F39" w:rsidRDefault="00805F39" w:rsidP="00805F3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дальнейшей реализации проекта «Успех каждого ребенка» необходимо:</w:t>
      </w:r>
    </w:p>
    <w:p w:rsidR="00805F39" w:rsidRPr="00805F39" w:rsidRDefault="00805F39" w:rsidP="0081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модернизировать систему дополнительного образования в соответствии с запросами родителей и требованиями современного мира (в перспективе участие в проекте создания и обучения БПЛА);</w:t>
      </w:r>
    </w:p>
    <w:p w:rsidR="00805F39" w:rsidRPr="00805F39" w:rsidRDefault="00805F39" w:rsidP="0081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пополнение материально-технической базы школы (современными компьютерами с большим объемом памяти, роботами);</w:t>
      </w:r>
    </w:p>
    <w:p w:rsidR="00805F39" w:rsidRPr="00805F39" w:rsidRDefault="00805F39" w:rsidP="008156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получение педагогами дополнительного образования в новых областях дополнительного образования.</w:t>
      </w:r>
    </w:p>
    <w:p w:rsidR="00805F39" w:rsidRPr="00805F39" w:rsidRDefault="00805F39" w:rsidP="00805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Педагогический коллектив школы уверен, что секрет и залог успеха кроится в преданной любви к детям и к делу, которому призван служить. А если творческое кредо педагога – </w:t>
      </w:r>
      <w:r w:rsidRPr="00805F3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дарить воспитанникам радость познания и самореализации, то результат такой деятельности непременно обернется определенным успехом и, конечно, благодарностью ученика и его родителей.</w:t>
      </w:r>
    </w:p>
    <w:p w:rsidR="003238FC" w:rsidRDefault="003238FC" w:rsidP="003238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Еще одна важная задача, которую решал педагогический коллектив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школы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«Повышение уровня педагогической компетентности, обеспечивающего деятельность в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соответствии с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профессиональными стандартами».</w:t>
      </w:r>
    </w:p>
    <w:p w:rsidR="003238FC" w:rsidRPr="003238FC" w:rsidRDefault="003238FC" w:rsidP="003238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Работа в данном направлении проводилась методиче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ской службой и была нацелена на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самообразование педагогов, систему повышения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квалификации. Была организована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работа постоянно действующего семинара «Деятельность педагога в инновационной</w:t>
      </w:r>
    </w:p>
    <w:p w:rsidR="003238FC" w:rsidRPr="003238FC" w:rsidRDefault="003238FC" w:rsidP="005770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среде», в рамках которого функционировали педа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гогические мастерские «ФГОС ООО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и СОО», «Методика и технологии современного урока», «Проектная деятельность на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уроке», проводились методические совещания, мастер-классы, методические семинары, презентации методических кафедр (проведено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102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открытых урока). Педагоги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ОО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активно участвовали в мероприятия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х в системе образования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региона, региональных семинарах в рамках деятельности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Кадетской школы Липецкой области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статусе региональной инновационной площадк</w:t>
      </w:r>
      <w:r w:rsid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е </w:t>
      </w:r>
      <w:r w:rsidR="005770BD" w:rsidRP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«Модель воспитат</w:t>
      </w:r>
      <w:r w:rsid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ельной системы Кадетской школы </w:t>
      </w:r>
      <w:r w:rsidR="005770BD" w:rsidRP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Липецкой област</w:t>
      </w:r>
      <w:r w:rsid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и как системообразующий аспект  </w:t>
      </w:r>
      <w:r w:rsidR="005770BD" w:rsidRP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регионального кадетского образования» (2022-2026 </w:t>
      </w:r>
      <w:proofErr w:type="spellStart"/>
      <w:r w:rsidR="005770BD" w:rsidRP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гг</w:t>
      </w:r>
      <w:proofErr w:type="spellEnd"/>
      <w:r w:rsidR="005770BD" w:rsidRP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)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и: «Современные образовательные ценности, обновление содержания образования и траектории развития», «Функциональная грамотность: контексты и компетенции», «Система подготовки к государственной итоговой аттестации», «Проблемы естественных, математических и технических наук в контексте современного образования», «Возможности использования банка заданий по формированию функциональной грамотности на уроках математики», «Управление образовательными организациями и педагогическими процессами: вызовы и перспективы», «Гуманитарные науки-школе». Были подготовлены статьи по теме в сборники международных, всероссийских, региональных конференций, пополнен перечень публикаций уроков, статей, проектов, внеклассных мероприятий на федеральных образовательных порталах (всего 118). Педагоги </w:t>
      </w:r>
      <w:r w:rsid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школы - 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участники профессиональных конкурсов различного уровня, в 2023 году заняли </w:t>
      </w:r>
      <w:r w:rsid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2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призовых мест</w:t>
      </w:r>
      <w:r w:rsid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. Задача повышения уровня педагогической компетентности будет актуальной в следующем году, ее решение призвано повысить качество образования и ответственность педагогов за результаты своего труда. В целом работа педагогического коллектива по всем направлениям деятельности </w:t>
      </w:r>
      <w:r w:rsidR="005770BD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Кадетской школы Липецкой области</w:t>
      </w:r>
      <w:r w:rsidRPr="003238FC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2023 году была успешной.</w:t>
      </w:r>
    </w:p>
    <w:p w:rsidR="00385499" w:rsidRPr="006935A3" w:rsidRDefault="00385499" w:rsidP="00815694">
      <w:pPr>
        <w:pStyle w:val="a6"/>
        <w:numPr>
          <w:ilvl w:val="0"/>
          <w:numId w:val="3"/>
        </w:numPr>
        <w:tabs>
          <w:tab w:val="left" w:pos="525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35A3">
        <w:rPr>
          <w:rFonts w:ascii="Times New Roman" w:hAnsi="Times New Roman"/>
          <w:b/>
          <w:sz w:val="24"/>
          <w:szCs w:val="24"/>
          <w:u w:val="single"/>
        </w:rPr>
        <w:t>Оценка системы управления организации</w:t>
      </w:r>
    </w:p>
    <w:p w:rsidR="00EE16C2" w:rsidRDefault="001E792A" w:rsidP="00EE16C2">
      <w:pPr>
        <w:tabs>
          <w:tab w:val="left" w:pos="567"/>
          <w:tab w:val="left" w:pos="5250"/>
        </w:tabs>
        <w:spacing w:after="0" w:line="276" w:lineRule="auto"/>
        <w:jc w:val="both"/>
      </w:pPr>
      <w:r>
        <w:rPr>
          <w:rFonts w:ascii="Times New Roman" w:hAnsi="Times New Roman" w:cs="Times New Roman"/>
        </w:rPr>
        <w:tab/>
      </w:r>
      <w:r w:rsidRPr="001E792A">
        <w:rPr>
          <w:rFonts w:ascii="Times New Roman" w:hAnsi="Times New Roman" w:cs="Times New Roman"/>
        </w:rPr>
        <w:t xml:space="preserve">Структура управления </w:t>
      </w:r>
      <w:r>
        <w:rPr>
          <w:rFonts w:ascii="Times New Roman" w:hAnsi="Times New Roman" w:cs="Times New Roman"/>
        </w:rPr>
        <w:t xml:space="preserve">Кадетской школы Липецкой области </w:t>
      </w:r>
      <w:r w:rsidRPr="001E792A">
        <w:rPr>
          <w:rFonts w:ascii="Times New Roman" w:hAnsi="Times New Roman" w:cs="Times New Roman"/>
        </w:rPr>
        <w:t xml:space="preserve">представляет собой многоуровневую систему, основанную на сочетании принципов единоначалия и демократического самоуправления. В </w:t>
      </w:r>
      <w:r w:rsidR="00EE16C2">
        <w:rPr>
          <w:rFonts w:ascii="Times New Roman" w:hAnsi="Times New Roman" w:cs="Times New Roman"/>
        </w:rPr>
        <w:t xml:space="preserve">школе </w:t>
      </w:r>
      <w:r w:rsidRPr="001E792A">
        <w:rPr>
          <w:rFonts w:ascii="Times New Roman" w:hAnsi="Times New Roman" w:cs="Times New Roman"/>
        </w:rPr>
        <w:t>сформированы коллегиальные органы управления, к которым относятся Общее собрание работников учреждения, Управляю</w:t>
      </w:r>
      <w:r w:rsidR="00EE16C2">
        <w:rPr>
          <w:rFonts w:ascii="Times New Roman" w:hAnsi="Times New Roman" w:cs="Times New Roman"/>
        </w:rPr>
        <w:t>щий совет, Педагогический совет, Ученическое самоуправление.</w:t>
      </w:r>
      <w:r w:rsidR="00EE16C2" w:rsidRPr="00EE16C2">
        <w:t xml:space="preserve"> </w:t>
      </w:r>
    </w:p>
    <w:p w:rsidR="00EE16C2" w:rsidRPr="00EE16C2" w:rsidRDefault="00EE16C2" w:rsidP="00EE16C2">
      <w:pPr>
        <w:tabs>
          <w:tab w:val="left" w:pos="567"/>
          <w:tab w:val="left" w:pos="525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tab/>
      </w:r>
      <w:r w:rsidRPr="00EE16C2">
        <w:rPr>
          <w:rFonts w:ascii="Times New Roman" w:hAnsi="Times New Roman" w:cs="Times New Roman"/>
        </w:rPr>
        <w:t>Общее собрание работников гимназии собиралось п</w:t>
      </w:r>
      <w:r>
        <w:rPr>
          <w:rFonts w:ascii="Times New Roman" w:hAnsi="Times New Roman" w:cs="Times New Roman"/>
        </w:rPr>
        <w:t xml:space="preserve">о мере необходимости. В течение </w:t>
      </w:r>
      <w:r w:rsidRPr="00EE16C2">
        <w:rPr>
          <w:rFonts w:ascii="Times New Roman" w:hAnsi="Times New Roman" w:cs="Times New Roman"/>
        </w:rPr>
        <w:t xml:space="preserve">года рассматривало вопросы состояния внутренней системы оценки качества образования, изменения и дополнения в </w:t>
      </w:r>
      <w:r>
        <w:rPr>
          <w:rFonts w:ascii="Times New Roman" w:hAnsi="Times New Roman" w:cs="Times New Roman"/>
        </w:rPr>
        <w:t>Лицензию</w:t>
      </w:r>
      <w:r w:rsidRPr="00EE16C2">
        <w:rPr>
          <w:rFonts w:ascii="Times New Roman" w:hAnsi="Times New Roman" w:cs="Times New Roman"/>
        </w:rPr>
        <w:t xml:space="preserve"> образовательной организации.</w:t>
      </w:r>
    </w:p>
    <w:p w:rsidR="00EE16C2" w:rsidRPr="00EE16C2" w:rsidRDefault="00EE16C2" w:rsidP="00EE16C2">
      <w:pPr>
        <w:tabs>
          <w:tab w:val="left" w:pos="567"/>
          <w:tab w:val="left" w:pos="525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E16C2">
        <w:rPr>
          <w:rFonts w:ascii="Times New Roman" w:hAnsi="Times New Roman" w:cs="Times New Roman"/>
        </w:rPr>
        <w:t>Управляющий совет в 2023 году работал в соответствии с наделенными полномочиями. Ключевыми действиями за отчетный период стало рассмотрение вопросов:</w:t>
      </w:r>
    </w:p>
    <w:p w:rsidR="00EE16C2" w:rsidRPr="00EE16C2" w:rsidRDefault="00EE16C2" w:rsidP="00EE16C2">
      <w:pPr>
        <w:tabs>
          <w:tab w:val="left" w:pos="567"/>
          <w:tab w:val="left" w:pos="52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E16C2">
        <w:rPr>
          <w:rFonts w:ascii="Times New Roman" w:hAnsi="Times New Roman" w:cs="Times New Roman"/>
        </w:rPr>
        <w:t>«Профильное обучение на уровне СОО»</w:t>
      </w:r>
    </w:p>
    <w:p w:rsidR="00EE16C2" w:rsidRDefault="00EE16C2" w:rsidP="00EE16C2">
      <w:pPr>
        <w:tabs>
          <w:tab w:val="left" w:pos="567"/>
          <w:tab w:val="left" w:pos="52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E16C2">
        <w:rPr>
          <w:rFonts w:ascii="Times New Roman" w:hAnsi="Times New Roman" w:cs="Times New Roman"/>
        </w:rPr>
        <w:t>«Об используемых учебниках в образовательной деятельности»</w:t>
      </w:r>
      <w:r>
        <w:rPr>
          <w:rFonts w:ascii="Times New Roman" w:hAnsi="Times New Roman" w:cs="Times New Roman"/>
        </w:rPr>
        <w:t>.</w:t>
      </w:r>
    </w:p>
    <w:p w:rsidR="00EE16C2" w:rsidRPr="00EE16C2" w:rsidRDefault="00EE16C2" w:rsidP="00EE16C2">
      <w:pPr>
        <w:tabs>
          <w:tab w:val="left" w:pos="567"/>
          <w:tab w:val="left" w:pos="525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E16C2">
        <w:rPr>
          <w:rFonts w:ascii="Times New Roman" w:hAnsi="Times New Roman" w:cs="Times New Roman"/>
        </w:rPr>
        <w:t>Педагогический совет</w:t>
      </w:r>
      <w:r>
        <w:rPr>
          <w:rFonts w:ascii="Times New Roman" w:hAnsi="Times New Roman" w:cs="Times New Roman"/>
        </w:rPr>
        <w:t xml:space="preserve"> школы</w:t>
      </w:r>
      <w:r w:rsidRPr="00EE16C2">
        <w:rPr>
          <w:rFonts w:ascii="Times New Roman" w:hAnsi="Times New Roman" w:cs="Times New Roman"/>
        </w:rPr>
        <w:t xml:space="preserve"> за отчет</w:t>
      </w:r>
      <w:r>
        <w:rPr>
          <w:rFonts w:ascii="Times New Roman" w:hAnsi="Times New Roman" w:cs="Times New Roman"/>
        </w:rPr>
        <w:t xml:space="preserve">ный период рассмотрел следующие </w:t>
      </w:r>
      <w:r w:rsidRPr="00EE16C2">
        <w:rPr>
          <w:rFonts w:ascii="Times New Roman" w:hAnsi="Times New Roman" w:cs="Times New Roman"/>
        </w:rPr>
        <w:t>вопросы:</w:t>
      </w:r>
    </w:p>
    <w:p w:rsidR="00EE16C2" w:rsidRPr="00EE16C2" w:rsidRDefault="00EE16C2" w:rsidP="00815694">
      <w:pPr>
        <w:pStyle w:val="a6"/>
        <w:numPr>
          <w:ilvl w:val="0"/>
          <w:numId w:val="10"/>
        </w:numPr>
        <w:tabs>
          <w:tab w:val="left" w:pos="284"/>
          <w:tab w:val="left" w:pos="5250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EE16C2">
        <w:rPr>
          <w:rFonts w:ascii="Times New Roman" w:hAnsi="Times New Roman"/>
        </w:rPr>
        <w:t>Наставничество как эффективная стратегия развития педагогических кадров.</w:t>
      </w:r>
    </w:p>
    <w:p w:rsidR="00EE16C2" w:rsidRPr="00EE16C2" w:rsidRDefault="00EE16C2" w:rsidP="00815694">
      <w:pPr>
        <w:pStyle w:val="a6"/>
        <w:numPr>
          <w:ilvl w:val="0"/>
          <w:numId w:val="10"/>
        </w:numPr>
        <w:tabs>
          <w:tab w:val="left" w:pos="284"/>
          <w:tab w:val="left" w:pos="5250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EE16C2">
        <w:rPr>
          <w:rFonts w:ascii="Times New Roman" w:hAnsi="Times New Roman"/>
        </w:rPr>
        <w:t>Воспитательная среда, которую мы создаем: поиск новых подходов и актуальных решений.</w:t>
      </w:r>
    </w:p>
    <w:p w:rsidR="00EE16C2" w:rsidRPr="00EE16C2" w:rsidRDefault="00EE16C2" w:rsidP="00815694">
      <w:pPr>
        <w:pStyle w:val="a6"/>
        <w:numPr>
          <w:ilvl w:val="0"/>
          <w:numId w:val="10"/>
        </w:numPr>
        <w:tabs>
          <w:tab w:val="left" w:pos="284"/>
          <w:tab w:val="left" w:pos="5250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EE16C2">
        <w:rPr>
          <w:rFonts w:ascii="Times New Roman" w:hAnsi="Times New Roman"/>
        </w:rPr>
        <w:t>Обновленные ФГОС: перспективы и проблемы реализации.</w:t>
      </w:r>
    </w:p>
    <w:p w:rsidR="00EE16C2" w:rsidRPr="00EE16C2" w:rsidRDefault="00EE16C2" w:rsidP="00815694">
      <w:pPr>
        <w:pStyle w:val="a6"/>
        <w:numPr>
          <w:ilvl w:val="0"/>
          <w:numId w:val="10"/>
        </w:numPr>
        <w:tabs>
          <w:tab w:val="left" w:pos="284"/>
          <w:tab w:val="left" w:pos="5250"/>
        </w:tabs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EE16C2">
        <w:rPr>
          <w:rFonts w:ascii="Times New Roman" w:hAnsi="Times New Roman"/>
        </w:rPr>
        <w:t>Управление качеством образования. Анализ итогов образовательной деятельности в 2023 году.</w:t>
      </w:r>
    </w:p>
    <w:p w:rsidR="00EE16C2" w:rsidRPr="00EE16C2" w:rsidRDefault="00EE16C2" w:rsidP="00EE16C2">
      <w:pPr>
        <w:tabs>
          <w:tab w:val="left" w:pos="567"/>
          <w:tab w:val="left" w:pos="525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EE16C2">
        <w:rPr>
          <w:rFonts w:ascii="Times New Roman" w:hAnsi="Times New Roman" w:cs="Times New Roman"/>
        </w:rPr>
        <w:t xml:space="preserve">В полном объеме выполнены мероприятия Программы развития </w:t>
      </w:r>
      <w:r>
        <w:rPr>
          <w:rFonts w:ascii="Times New Roman" w:hAnsi="Times New Roman" w:cs="Times New Roman"/>
        </w:rPr>
        <w:t>школы</w:t>
      </w:r>
      <w:r w:rsidRPr="00EE16C2">
        <w:rPr>
          <w:rFonts w:ascii="Times New Roman" w:hAnsi="Times New Roman" w:cs="Times New Roman"/>
        </w:rPr>
        <w:t xml:space="preserve"> на 20</w:t>
      </w:r>
      <w:r w:rsidR="00894DE6">
        <w:rPr>
          <w:rFonts w:ascii="Times New Roman" w:hAnsi="Times New Roman" w:cs="Times New Roman"/>
        </w:rPr>
        <w:t>20-</w:t>
      </w:r>
      <w:r>
        <w:rPr>
          <w:rFonts w:ascii="Times New Roman" w:hAnsi="Times New Roman" w:cs="Times New Roman"/>
        </w:rPr>
        <w:t xml:space="preserve">2025гг. </w:t>
      </w:r>
      <w:r w:rsidRPr="00EE16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2этап). </w:t>
      </w:r>
      <w:r w:rsidRPr="00EE16C2">
        <w:rPr>
          <w:rFonts w:ascii="Times New Roman" w:hAnsi="Times New Roman" w:cs="Times New Roman"/>
        </w:rPr>
        <w:t xml:space="preserve">Выполнен план работы </w:t>
      </w:r>
      <w:r>
        <w:rPr>
          <w:rFonts w:ascii="Times New Roman" w:hAnsi="Times New Roman" w:cs="Times New Roman"/>
        </w:rPr>
        <w:t>Кадетской школы</w:t>
      </w:r>
      <w:r w:rsidRPr="00EE16C2">
        <w:rPr>
          <w:rFonts w:ascii="Times New Roman" w:hAnsi="Times New Roman" w:cs="Times New Roman"/>
        </w:rPr>
        <w:t xml:space="preserve"> на 2023 год.</w:t>
      </w:r>
    </w:p>
    <w:p w:rsidR="00EE16C2" w:rsidRPr="00EE16C2" w:rsidRDefault="00EE16C2" w:rsidP="00EE16C2">
      <w:pPr>
        <w:tabs>
          <w:tab w:val="left" w:pos="567"/>
          <w:tab w:val="left" w:pos="5250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E16C2">
        <w:rPr>
          <w:rFonts w:ascii="Times New Roman" w:hAnsi="Times New Roman" w:cs="Times New Roman"/>
        </w:rPr>
        <w:t xml:space="preserve">В процесс самообследования установлено, что система управления </w:t>
      </w:r>
      <w:r>
        <w:rPr>
          <w:rFonts w:ascii="Times New Roman" w:hAnsi="Times New Roman" w:cs="Times New Roman"/>
        </w:rPr>
        <w:t>Кадетской школы Липецкой области</w:t>
      </w:r>
      <w:r w:rsidRPr="00EE16C2">
        <w:rPr>
          <w:rFonts w:ascii="Times New Roman" w:hAnsi="Times New Roman" w:cs="Times New Roman"/>
        </w:rPr>
        <w:t xml:space="preserve"> обеспечивает выполнение действую</w:t>
      </w:r>
      <w:r>
        <w:rPr>
          <w:rFonts w:ascii="Times New Roman" w:hAnsi="Times New Roman" w:cs="Times New Roman"/>
        </w:rPr>
        <w:t xml:space="preserve">щего законодательства в области </w:t>
      </w:r>
      <w:r w:rsidRPr="00EE16C2">
        <w:rPr>
          <w:rFonts w:ascii="Times New Roman" w:hAnsi="Times New Roman" w:cs="Times New Roman"/>
        </w:rPr>
        <w:t>образования, собственных уставных положений и нап</w:t>
      </w:r>
      <w:r>
        <w:rPr>
          <w:rFonts w:ascii="Times New Roman" w:hAnsi="Times New Roman" w:cs="Times New Roman"/>
        </w:rPr>
        <w:t xml:space="preserve">равлена на эффективное развитие </w:t>
      </w:r>
      <w:r w:rsidRPr="00EE16C2">
        <w:rPr>
          <w:rFonts w:ascii="Times New Roman" w:hAnsi="Times New Roman" w:cs="Times New Roman"/>
        </w:rPr>
        <w:t>образовательной организации.</w:t>
      </w:r>
    </w:p>
    <w:p w:rsidR="00385499" w:rsidRPr="006935A3" w:rsidRDefault="00385499" w:rsidP="00815694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35A3">
        <w:rPr>
          <w:rFonts w:ascii="Times New Roman" w:hAnsi="Times New Roman"/>
          <w:b/>
          <w:sz w:val="24"/>
          <w:szCs w:val="24"/>
          <w:u w:val="single"/>
        </w:rPr>
        <w:t>Оценка содержания и качества подготовки обучающихся, организации учебного процесса, востребованности</w:t>
      </w:r>
      <w:r w:rsidR="0073612F" w:rsidRPr="006935A3">
        <w:rPr>
          <w:rFonts w:ascii="Times New Roman" w:hAnsi="Times New Roman"/>
          <w:b/>
          <w:sz w:val="24"/>
          <w:szCs w:val="24"/>
          <w:u w:val="single"/>
        </w:rPr>
        <w:t xml:space="preserve"> выпускников</w:t>
      </w:r>
    </w:p>
    <w:p w:rsidR="00894DE6" w:rsidRPr="00894DE6" w:rsidRDefault="0090296E" w:rsidP="00894DE6">
      <w:pPr>
        <w:pStyle w:val="af1"/>
        <w:ind w:right="-1" w:firstLine="706"/>
        <w:rPr>
          <w:spacing w:val="1"/>
          <w:sz w:val="24"/>
          <w:szCs w:val="28"/>
        </w:rPr>
      </w:pPr>
      <w:r w:rsidRPr="0090296E">
        <w:rPr>
          <w:sz w:val="24"/>
          <w:szCs w:val="24"/>
        </w:rPr>
        <w:t xml:space="preserve">      </w:t>
      </w:r>
      <w:r w:rsidR="00894DE6" w:rsidRPr="00894DE6">
        <w:rPr>
          <w:sz w:val="24"/>
          <w:szCs w:val="28"/>
        </w:rPr>
        <w:t>В настоящее время в образовательной организации обучается в 20 взводах 470 кадет,</w:t>
      </w:r>
      <w:r w:rsidR="00894DE6" w:rsidRPr="00894DE6">
        <w:rPr>
          <w:spacing w:val="1"/>
          <w:sz w:val="24"/>
          <w:szCs w:val="28"/>
        </w:rPr>
        <w:t xml:space="preserve"> в том числе: </w:t>
      </w:r>
    </w:p>
    <w:p w:rsidR="00894DE6" w:rsidRPr="00894DE6" w:rsidRDefault="00894DE6" w:rsidP="00894DE6">
      <w:pPr>
        <w:spacing w:after="0" w:line="276" w:lineRule="auto"/>
        <w:ind w:right="-1" w:firstLine="706"/>
        <w:jc w:val="both"/>
        <w:rPr>
          <w:rFonts w:ascii="Times New Roman" w:eastAsia="Times New Roman" w:hAnsi="Times New Roman" w:cs="Times New Roman"/>
          <w:spacing w:val="1"/>
          <w:sz w:val="24"/>
          <w:szCs w:val="28"/>
        </w:rPr>
      </w:pPr>
      <w:r w:rsidRPr="00894DE6">
        <w:rPr>
          <w:rFonts w:ascii="Times New Roman" w:eastAsia="Times New Roman" w:hAnsi="Times New Roman" w:cs="Times New Roman"/>
          <w:spacing w:val="1"/>
          <w:sz w:val="24"/>
          <w:szCs w:val="28"/>
        </w:rPr>
        <w:t>основное общее – 366</w:t>
      </w:r>
    </w:p>
    <w:p w:rsidR="00894DE6" w:rsidRPr="00894DE6" w:rsidRDefault="00894DE6" w:rsidP="00894DE6">
      <w:pPr>
        <w:tabs>
          <w:tab w:val="left" w:pos="3576"/>
        </w:tabs>
        <w:spacing w:after="0" w:line="276" w:lineRule="auto"/>
        <w:ind w:right="-1" w:firstLine="706"/>
        <w:jc w:val="both"/>
        <w:rPr>
          <w:rFonts w:ascii="Times New Roman" w:eastAsia="Times New Roman" w:hAnsi="Times New Roman" w:cs="Times New Roman"/>
          <w:spacing w:val="1"/>
          <w:sz w:val="24"/>
          <w:szCs w:val="28"/>
        </w:rPr>
      </w:pPr>
      <w:r w:rsidRPr="00894DE6">
        <w:rPr>
          <w:rFonts w:ascii="Times New Roman" w:eastAsia="Times New Roman" w:hAnsi="Times New Roman" w:cs="Times New Roman"/>
          <w:spacing w:val="1"/>
          <w:sz w:val="24"/>
          <w:szCs w:val="28"/>
        </w:rPr>
        <w:t>среднее общее - 104</w:t>
      </w:r>
      <w:r w:rsidRPr="00894DE6">
        <w:rPr>
          <w:rFonts w:ascii="Times New Roman" w:eastAsia="Times New Roman" w:hAnsi="Times New Roman" w:cs="Times New Roman"/>
          <w:spacing w:val="1"/>
          <w:sz w:val="24"/>
          <w:szCs w:val="28"/>
        </w:rPr>
        <w:tab/>
      </w:r>
    </w:p>
    <w:p w:rsidR="0073612F" w:rsidRDefault="0090296E" w:rsidP="009029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96E">
        <w:rPr>
          <w:rFonts w:ascii="Times New Roman" w:hAnsi="Times New Roman"/>
          <w:sz w:val="24"/>
          <w:szCs w:val="24"/>
        </w:rPr>
        <w:t xml:space="preserve"> Анализ образовательной деятельности Кадетской школы Липецкой области за</w:t>
      </w:r>
      <w:r>
        <w:rPr>
          <w:rFonts w:ascii="Times New Roman" w:hAnsi="Times New Roman"/>
          <w:sz w:val="24"/>
          <w:szCs w:val="24"/>
        </w:rPr>
        <w:t xml:space="preserve"> 2023 года: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802"/>
        <w:gridCol w:w="2331"/>
        <w:gridCol w:w="2107"/>
        <w:gridCol w:w="2105"/>
      </w:tblGrid>
      <w:tr w:rsidR="0090296E" w:rsidRPr="0090296E" w:rsidTr="00F63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547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268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2410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 w:val="0"/>
                <w:color w:val="000000"/>
                <w:kern w:val="24"/>
                <w:szCs w:val="24"/>
                <w:lang w:eastAsia="ru-RU"/>
              </w:rPr>
              <w:t>Итого</w:t>
            </w:r>
            <w:r w:rsidRPr="0090296E">
              <w:rPr>
                <w:rFonts w:ascii="Times New Roman" w:eastAsia="Times New Roman" w:hAnsi="Times New Roman" w:cs="Times New Roman"/>
                <w:color w:val="000000"/>
                <w:kern w:val="24"/>
                <w:szCs w:val="24"/>
                <w:lang w:eastAsia="ru-RU"/>
              </w:rPr>
              <w:t xml:space="preserve"> по школе</w:t>
            </w:r>
          </w:p>
        </w:tc>
      </w:tr>
      <w:tr w:rsidR="0090296E" w:rsidRPr="0090296E" w:rsidTr="0090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  <w:t>По списку</w:t>
            </w:r>
          </w:p>
        </w:tc>
        <w:tc>
          <w:tcPr>
            <w:tcW w:w="2547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368</w:t>
            </w:r>
          </w:p>
        </w:tc>
        <w:tc>
          <w:tcPr>
            <w:tcW w:w="2268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2410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</w:t>
            </w:r>
          </w:p>
        </w:tc>
      </w:tr>
      <w:tr w:rsidR="0090296E" w:rsidRPr="0090296E" w:rsidTr="00F6381E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  <w:t>Подлежат аттестации</w:t>
            </w:r>
          </w:p>
        </w:tc>
        <w:tc>
          <w:tcPr>
            <w:tcW w:w="2547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368</w:t>
            </w:r>
          </w:p>
        </w:tc>
        <w:tc>
          <w:tcPr>
            <w:tcW w:w="2268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2410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</w:t>
            </w:r>
          </w:p>
        </w:tc>
      </w:tr>
      <w:tr w:rsidR="0090296E" w:rsidRPr="0090296E" w:rsidTr="0090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  <w:t>Аттестованы</w:t>
            </w:r>
          </w:p>
        </w:tc>
        <w:tc>
          <w:tcPr>
            <w:tcW w:w="2547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368</w:t>
            </w:r>
          </w:p>
        </w:tc>
        <w:tc>
          <w:tcPr>
            <w:tcW w:w="2268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2410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</w:t>
            </w:r>
          </w:p>
        </w:tc>
      </w:tr>
      <w:tr w:rsidR="0090296E" w:rsidRPr="0090296E" w:rsidTr="00F6381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  <w:t>Не успевают</w:t>
            </w:r>
          </w:p>
        </w:tc>
        <w:tc>
          <w:tcPr>
            <w:tcW w:w="2547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</w:tr>
      <w:tr w:rsidR="0090296E" w:rsidRPr="0090296E" w:rsidTr="0090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  <w:t>Учатся на «4» и «5»</w:t>
            </w:r>
          </w:p>
        </w:tc>
        <w:tc>
          <w:tcPr>
            <w:tcW w:w="2547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131</w:t>
            </w:r>
          </w:p>
        </w:tc>
        <w:tc>
          <w:tcPr>
            <w:tcW w:w="2268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410" w:type="dxa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167</w:t>
            </w:r>
          </w:p>
        </w:tc>
      </w:tr>
      <w:tr w:rsidR="0090296E" w:rsidRPr="0090296E" w:rsidTr="00F6381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</w:pPr>
          </w:p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  <w:t>Качество знаний (в %)</w:t>
            </w:r>
          </w:p>
        </w:tc>
        <w:tc>
          <w:tcPr>
            <w:tcW w:w="2547" w:type="dxa"/>
            <w:vAlign w:val="center"/>
          </w:tcPr>
          <w:p w:rsidR="0090296E" w:rsidRPr="0090296E" w:rsidRDefault="0090296E" w:rsidP="009029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37,23 (- 6,17)</w:t>
            </w:r>
          </w:p>
        </w:tc>
        <w:tc>
          <w:tcPr>
            <w:tcW w:w="2268" w:type="dxa"/>
            <w:vAlign w:val="center"/>
          </w:tcPr>
          <w:p w:rsidR="0090296E" w:rsidRPr="0090296E" w:rsidRDefault="0090296E" w:rsidP="009029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34,62</w:t>
            </w:r>
          </w:p>
        </w:tc>
        <w:tc>
          <w:tcPr>
            <w:tcW w:w="2410" w:type="dxa"/>
            <w:vAlign w:val="center"/>
          </w:tcPr>
          <w:p w:rsidR="0090296E" w:rsidRPr="0090296E" w:rsidRDefault="0090296E" w:rsidP="009029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35,38</w:t>
            </w:r>
          </w:p>
        </w:tc>
      </w:tr>
      <w:tr w:rsidR="0090296E" w:rsidRPr="0090296E" w:rsidTr="00902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</w:pPr>
          </w:p>
          <w:p w:rsidR="0090296E" w:rsidRPr="0090296E" w:rsidRDefault="0090296E" w:rsidP="0090296E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24"/>
                <w:szCs w:val="24"/>
                <w:lang w:eastAsia="ru-RU"/>
              </w:rPr>
              <w:t>Успеваемость (в %)</w:t>
            </w:r>
          </w:p>
        </w:tc>
        <w:tc>
          <w:tcPr>
            <w:tcW w:w="2547" w:type="dxa"/>
            <w:vAlign w:val="center"/>
          </w:tcPr>
          <w:p w:rsidR="0090296E" w:rsidRPr="0090296E" w:rsidRDefault="0090296E" w:rsidP="00902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98,37 (+0,28)</w:t>
            </w:r>
          </w:p>
        </w:tc>
        <w:tc>
          <w:tcPr>
            <w:tcW w:w="2268" w:type="dxa"/>
            <w:vAlign w:val="center"/>
          </w:tcPr>
          <w:p w:rsidR="0090296E" w:rsidRPr="0090296E" w:rsidRDefault="0090296E" w:rsidP="0090296E">
            <w:pPr>
              <w:spacing w:line="25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93,27</w:t>
            </w:r>
          </w:p>
        </w:tc>
        <w:tc>
          <w:tcPr>
            <w:tcW w:w="2410" w:type="dxa"/>
            <w:vAlign w:val="center"/>
          </w:tcPr>
          <w:p w:rsidR="0090296E" w:rsidRPr="0090296E" w:rsidRDefault="0090296E" w:rsidP="009029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029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97,25</w:t>
            </w:r>
          </w:p>
        </w:tc>
      </w:tr>
    </w:tbl>
    <w:p w:rsidR="0090296E" w:rsidRPr="0090296E" w:rsidRDefault="0090296E" w:rsidP="00902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96E" w:rsidRPr="00471325" w:rsidRDefault="0090296E" w:rsidP="0090296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71325">
        <w:rPr>
          <w:rFonts w:ascii="Times New Roman" w:hAnsi="Times New Roman"/>
          <w:szCs w:val="24"/>
        </w:rPr>
        <w:t>Сводный отчёт об успеваемости по организации</w:t>
      </w:r>
    </w:p>
    <w:p w:rsidR="0090296E" w:rsidRPr="00471325" w:rsidRDefault="0090296E" w:rsidP="0090296E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9445" w:type="dxa"/>
        <w:tblLook w:val="04A0" w:firstRow="1" w:lastRow="0" w:firstColumn="1" w:lastColumn="0" w:noHBand="0" w:noVBand="1"/>
      </w:tblPr>
      <w:tblGrid>
        <w:gridCol w:w="1225"/>
        <w:gridCol w:w="1317"/>
        <w:gridCol w:w="770"/>
        <w:gridCol w:w="548"/>
        <w:gridCol w:w="796"/>
        <w:gridCol w:w="784"/>
        <w:gridCol w:w="812"/>
        <w:gridCol w:w="7"/>
        <w:gridCol w:w="761"/>
        <w:gridCol w:w="12"/>
        <w:gridCol w:w="916"/>
        <w:gridCol w:w="718"/>
        <w:gridCol w:w="772"/>
        <w:gridCol w:w="7"/>
      </w:tblGrid>
      <w:tr w:rsidR="0090296E" w:rsidRPr="00471325" w:rsidTr="00DD761C">
        <w:trPr>
          <w:trHeight w:val="300"/>
        </w:trPr>
        <w:tc>
          <w:tcPr>
            <w:tcW w:w="12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Параллель</w:t>
            </w:r>
          </w:p>
        </w:tc>
        <w:tc>
          <w:tcPr>
            <w:tcW w:w="7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Количество</w:t>
            </w: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br/>
              <w:t>учащихся</w:t>
            </w:r>
          </w:p>
        </w:tc>
        <w:tc>
          <w:tcPr>
            <w:tcW w:w="4039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Успевают</w:t>
            </w:r>
          </w:p>
        </w:tc>
        <w:tc>
          <w:tcPr>
            <w:tcW w:w="342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Не успевают по предметам</w:t>
            </w:r>
          </w:p>
        </w:tc>
      </w:tr>
      <w:tr w:rsidR="0090296E" w:rsidRPr="00471325" w:rsidTr="00DD761C">
        <w:trPr>
          <w:trHeight w:val="300"/>
        </w:trPr>
        <w:tc>
          <w:tcPr>
            <w:tcW w:w="12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3239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из них</w:t>
            </w:r>
          </w:p>
        </w:tc>
        <w:tc>
          <w:tcPr>
            <w:tcW w:w="801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262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из них</w:t>
            </w:r>
          </w:p>
        </w:tc>
      </w:tr>
      <w:tr w:rsidR="00585C0E" w:rsidRPr="00471325" w:rsidTr="00DD761C">
        <w:trPr>
          <w:gridAfter w:val="1"/>
          <w:wAfter w:w="11" w:type="dxa"/>
          <w:trHeight w:val="600"/>
        </w:trPr>
        <w:tc>
          <w:tcPr>
            <w:tcW w:w="12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на "5"</w:t>
            </w:r>
          </w:p>
        </w:tc>
        <w:tc>
          <w:tcPr>
            <w:tcW w:w="16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на "4", "5"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с одной "3"</w:t>
            </w: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одному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двум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более 2</w:t>
            </w:r>
          </w:p>
        </w:tc>
      </w:tr>
      <w:tr w:rsidR="00585C0E" w:rsidRPr="00471325" w:rsidTr="00DD761C">
        <w:trPr>
          <w:gridAfter w:val="1"/>
          <w:wAfter w:w="11" w:type="dxa"/>
          <w:trHeight w:val="255"/>
        </w:trPr>
        <w:tc>
          <w:tcPr>
            <w:tcW w:w="12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с одной "4"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90296E" w:rsidRPr="00471325" w:rsidTr="00DD761C">
        <w:trPr>
          <w:gridAfter w:val="1"/>
          <w:wAfter w:w="11" w:type="dxa"/>
          <w:trHeight w:val="255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11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Cs/>
                <w:szCs w:val="24"/>
              </w:rPr>
              <w:t>14</w:t>
            </w:r>
          </w:p>
        </w:tc>
      </w:tr>
      <w:tr w:rsidR="00585C0E" w:rsidRPr="00471325" w:rsidTr="00DD761C">
        <w:trPr>
          <w:gridAfter w:val="1"/>
          <w:wAfter w:w="11" w:type="dxa"/>
          <w:trHeight w:val="387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387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387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387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387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402"/>
        </w:trPr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>Итого</w:t>
            </w:r>
          </w:p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5-9 </w:t>
            </w:r>
            <w:proofErr w:type="spellStart"/>
            <w:r w:rsidRPr="004713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кл</w:t>
            </w:r>
            <w:proofErr w:type="spellEnd"/>
            <w:r w:rsidRPr="004713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362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111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402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32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402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7132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402"/>
        </w:trPr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szCs w:val="24"/>
              </w:rPr>
              <w:t xml:space="preserve">10-11 </w:t>
            </w:r>
            <w:proofErr w:type="spellStart"/>
            <w:r w:rsidRPr="00471325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471325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104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</w:tr>
      <w:tr w:rsidR="00585C0E" w:rsidRPr="00471325" w:rsidTr="00DD761C">
        <w:trPr>
          <w:gridAfter w:val="1"/>
          <w:wAfter w:w="11" w:type="dxa"/>
          <w:trHeight w:val="402"/>
        </w:trPr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139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0296E" w:rsidRPr="00471325" w:rsidRDefault="0090296E" w:rsidP="00F6381E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325">
              <w:rPr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</w:tr>
    </w:tbl>
    <w:p w:rsidR="00585C0E" w:rsidRPr="00585C0E" w:rsidRDefault="00585C0E" w:rsidP="00585C0E">
      <w:pPr>
        <w:spacing w:after="0" w:line="24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585C0E">
        <w:rPr>
          <w:rFonts w:ascii="Times New Roman" w:hAnsi="Times New Roman"/>
          <w:bCs/>
          <w:sz w:val="24"/>
          <w:szCs w:val="24"/>
        </w:rPr>
        <w:t>Состояние колебаний качественных показателей по классам в рамках ВСОКО</w:t>
      </w:r>
    </w:p>
    <w:tbl>
      <w:tblPr>
        <w:tblStyle w:val="12"/>
        <w:tblpPr w:leftFromText="180" w:rightFromText="180" w:vertAnchor="text" w:tblpXSpec="center" w:tblpY="1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603"/>
        <w:gridCol w:w="1603"/>
        <w:gridCol w:w="1313"/>
        <w:gridCol w:w="1418"/>
        <w:gridCol w:w="1418"/>
        <w:gridCol w:w="1418"/>
      </w:tblGrid>
      <w:tr w:rsidR="00B0697D" w:rsidRPr="00585C0E" w:rsidTr="00B06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</w:tcPr>
          <w:p w:rsidR="00585C0E" w:rsidRPr="00B0697D" w:rsidRDefault="00585C0E" w:rsidP="00B0697D">
            <w:pPr>
              <w:jc w:val="center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603" w:type="dxa"/>
          </w:tcPr>
          <w:p w:rsidR="00585C0E" w:rsidRPr="00B0697D" w:rsidRDefault="00B0697D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май 2023</w:t>
            </w:r>
          </w:p>
          <w:p w:rsidR="00585C0E" w:rsidRPr="00B0697D" w:rsidRDefault="00585C0E" w:rsidP="00B0697D">
            <w:pPr>
              <w:ind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585C0E" w:rsidRPr="00B0697D" w:rsidRDefault="00585C0E" w:rsidP="00B0697D">
            <w:pPr>
              <w:ind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3" w:type="dxa"/>
          </w:tcPr>
          <w:p w:rsidR="00585C0E" w:rsidRPr="00B0697D" w:rsidRDefault="00B0697D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декабрь 2023</w:t>
            </w:r>
          </w:p>
        </w:tc>
        <w:tc>
          <w:tcPr>
            <w:tcW w:w="1313" w:type="dxa"/>
          </w:tcPr>
          <w:p w:rsidR="00585C0E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Динамика,</w:t>
            </w:r>
          </w:p>
          <w:p w:rsidR="00585C0E" w:rsidRPr="00B0697D" w:rsidRDefault="00585C0E" w:rsidP="00B0697D">
            <w:pPr>
              <w:ind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418" w:type="dxa"/>
          </w:tcPr>
          <w:p w:rsidR="00585C0E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Кол-во</w:t>
            </w:r>
          </w:p>
          <w:p w:rsidR="00B0697D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отличников</w:t>
            </w:r>
            <w:r w:rsidR="00B0697D" w:rsidRPr="00B0697D"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 w:rsidR="00B0697D" w:rsidRPr="00B0697D">
              <w:rPr>
                <w:rFonts w:ascii="Times New Roman" w:hAnsi="Times New Roman"/>
                <w:szCs w:val="24"/>
              </w:rPr>
              <w:t>май 2023</w:t>
            </w:r>
          </w:p>
          <w:p w:rsidR="00585C0E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="00585C0E" w:rsidRPr="00B0697D" w:rsidRDefault="00585C0E" w:rsidP="00B0697D">
            <w:pPr>
              <w:ind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585C0E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Кол-во</w:t>
            </w:r>
          </w:p>
          <w:p w:rsidR="00585C0E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отличников</w:t>
            </w:r>
            <w:r w:rsidR="00B0697D" w:rsidRPr="00B0697D">
              <w:rPr>
                <w:rFonts w:ascii="Times New Roman" w:hAnsi="Times New Roman"/>
                <w:bCs w:val="0"/>
                <w:szCs w:val="24"/>
              </w:rPr>
              <w:t xml:space="preserve"> </w:t>
            </w:r>
            <w:r w:rsidR="00B0697D" w:rsidRPr="00B0697D">
              <w:rPr>
                <w:rFonts w:ascii="Times New Roman" w:hAnsi="Times New Roman"/>
                <w:szCs w:val="24"/>
              </w:rPr>
              <w:t>декабрь 2023</w:t>
            </w:r>
          </w:p>
          <w:p w:rsidR="00585C0E" w:rsidRPr="00B0697D" w:rsidRDefault="00585C0E" w:rsidP="00B0697D">
            <w:pPr>
              <w:ind w:firstLine="7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585C0E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Динамика</w:t>
            </w:r>
          </w:p>
          <w:p w:rsidR="00585C0E" w:rsidRPr="00B0697D" w:rsidRDefault="00585C0E" w:rsidP="00B069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0697D">
              <w:rPr>
                <w:rFonts w:ascii="Times New Roman" w:hAnsi="Times New Roman"/>
                <w:szCs w:val="24"/>
              </w:rPr>
              <w:t>отличников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5а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62,96%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44,44%</w:t>
            </w:r>
          </w:p>
        </w:tc>
        <w:tc>
          <w:tcPr>
            <w:tcW w:w="1313" w:type="dxa"/>
            <w:shd w:val="clear" w:color="auto" w:fill="FFC000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-18,52%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</w:t>
            </w:r>
          </w:p>
        </w:tc>
      </w:tr>
      <w:tr w:rsidR="00B0697D" w:rsidRPr="00585C0E" w:rsidTr="00B0697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5б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62,96%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40,74%</w:t>
            </w:r>
          </w:p>
        </w:tc>
        <w:tc>
          <w:tcPr>
            <w:tcW w:w="1313" w:type="dxa"/>
            <w:shd w:val="clear" w:color="auto" w:fill="FFC000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-22,22%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5в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53,85%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42,31%</w:t>
            </w:r>
          </w:p>
        </w:tc>
        <w:tc>
          <w:tcPr>
            <w:tcW w:w="1313" w:type="dxa"/>
            <w:shd w:val="clear" w:color="auto" w:fill="92D050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-11,54%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-2</w:t>
            </w:r>
          </w:p>
        </w:tc>
      </w:tr>
      <w:tr w:rsidR="00B0697D" w:rsidRPr="00585C0E" w:rsidTr="00B0697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6а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24,14%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23,33%</w:t>
            </w:r>
          </w:p>
        </w:tc>
        <w:tc>
          <w:tcPr>
            <w:tcW w:w="131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-0,81%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+1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6б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46,67%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131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-6,67%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+1</w:t>
            </w:r>
          </w:p>
        </w:tc>
      </w:tr>
      <w:tr w:rsidR="00B0697D" w:rsidRPr="00585C0E" w:rsidTr="00B0697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7а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35,00%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1313" w:type="dxa"/>
            <w:shd w:val="clear" w:color="auto" w:fill="92D050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+15,00%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7б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44,44%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33,33%</w:t>
            </w:r>
          </w:p>
        </w:tc>
        <w:tc>
          <w:tcPr>
            <w:tcW w:w="1313" w:type="dxa"/>
            <w:shd w:val="clear" w:color="auto" w:fill="92D050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-11,11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B0697D" w:rsidRPr="00585C0E" w:rsidTr="00B0697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7в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57,89%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40%</w:t>
            </w:r>
          </w:p>
        </w:tc>
        <w:tc>
          <w:tcPr>
            <w:tcW w:w="1313" w:type="dxa"/>
            <w:shd w:val="clear" w:color="auto" w:fill="FFC000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-17,89%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+1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8а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45,83%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37,5%</w:t>
            </w:r>
          </w:p>
        </w:tc>
        <w:tc>
          <w:tcPr>
            <w:tcW w:w="1313" w:type="dxa"/>
            <w:shd w:val="clear" w:color="auto" w:fill="92D050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-8,33%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B0697D" w:rsidRPr="00585C0E" w:rsidTr="00B0697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8б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34,78%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34,78%</w:t>
            </w:r>
          </w:p>
        </w:tc>
        <w:tc>
          <w:tcPr>
            <w:tcW w:w="131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8в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57,14%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46,43%</w:t>
            </w:r>
          </w:p>
        </w:tc>
        <w:tc>
          <w:tcPr>
            <w:tcW w:w="1313" w:type="dxa"/>
            <w:shd w:val="clear" w:color="auto" w:fill="92D050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-10,71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+1</w:t>
            </w:r>
          </w:p>
        </w:tc>
      </w:tr>
      <w:tr w:rsidR="00B0697D" w:rsidRPr="00585C0E" w:rsidTr="00B0697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9а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12,5%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8,33%</w:t>
            </w:r>
          </w:p>
        </w:tc>
        <w:tc>
          <w:tcPr>
            <w:tcW w:w="131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-4,17%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9б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31,82%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31,82%</w:t>
            </w:r>
          </w:p>
        </w:tc>
        <w:tc>
          <w:tcPr>
            <w:tcW w:w="131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-1</w:t>
            </w:r>
          </w:p>
        </w:tc>
      </w:tr>
      <w:tr w:rsidR="00B0697D" w:rsidRPr="00585C0E" w:rsidTr="00B0697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9в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41,38%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51,72%</w:t>
            </w:r>
          </w:p>
        </w:tc>
        <w:tc>
          <w:tcPr>
            <w:tcW w:w="1313" w:type="dxa"/>
            <w:shd w:val="clear" w:color="auto" w:fill="92D050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+10,34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+1</w:t>
            </w:r>
          </w:p>
        </w:tc>
      </w:tr>
      <w:tr w:rsidR="00B0697D" w:rsidRPr="00585C0E" w:rsidTr="00B06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585C0E">
              <w:rPr>
                <w:rFonts w:ascii="Times New Roman" w:hAnsi="Times New Roman"/>
                <w:b w:val="0"/>
                <w:szCs w:val="24"/>
              </w:rPr>
              <w:t>9г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35,00%</w:t>
            </w:r>
          </w:p>
        </w:tc>
        <w:tc>
          <w:tcPr>
            <w:tcW w:w="160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30%</w:t>
            </w:r>
          </w:p>
        </w:tc>
        <w:tc>
          <w:tcPr>
            <w:tcW w:w="1313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-5,00%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85C0E" w:rsidRPr="00585C0E" w:rsidRDefault="00585C0E" w:rsidP="00585C0E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85C0E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6381E" w:rsidRPr="00F6381E" w:rsidRDefault="00F6381E" w:rsidP="007D26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динамику качества знаний по классам по критериям ВСОКО можно сделать следующие выводы: </w:t>
      </w:r>
    </w:p>
    <w:p w:rsidR="00F6381E" w:rsidRPr="00F6381E" w:rsidRDefault="00F6381E" w:rsidP="00F6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допустимое состояние колебан</w:t>
      </w:r>
      <w:r w:rsidR="007D26CB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показателей качества знаний:</w:t>
      </w:r>
    </w:p>
    <w:tbl>
      <w:tblPr>
        <w:tblStyle w:val="130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1557"/>
        <w:gridCol w:w="3825"/>
        <w:gridCol w:w="3827"/>
      </w:tblGrid>
      <w:tr w:rsidR="00F6381E" w:rsidRPr="007D26CB" w:rsidTr="00F63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7D26C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Класс</w:t>
            </w:r>
          </w:p>
        </w:tc>
        <w:tc>
          <w:tcPr>
            <w:tcW w:w="3825" w:type="dxa"/>
            <w:shd w:val="clear" w:color="auto" w:fill="auto"/>
          </w:tcPr>
          <w:p w:rsidR="00F6381E" w:rsidRPr="007D26C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827" w:type="dxa"/>
            <w:shd w:val="clear" w:color="auto" w:fill="auto"/>
          </w:tcPr>
          <w:p w:rsidR="00F6381E" w:rsidRPr="007D26C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Воспитатель</w:t>
            </w:r>
          </w:p>
        </w:tc>
      </w:tr>
      <w:tr w:rsidR="00F6381E" w:rsidRPr="007D26CB" w:rsidTr="00F6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7D26C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5в</w:t>
            </w:r>
          </w:p>
        </w:tc>
        <w:tc>
          <w:tcPr>
            <w:tcW w:w="3825" w:type="dxa"/>
            <w:shd w:val="clear" w:color="auto" w:fill="auto"/>
          </w:tcPr>
          <w:p w:rsidR="00F6381E" w:rsidRPr="007D26CB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Уржумова Е.П.</w:t>
            </w:r>
          </w:p>
        </w:tc>
        <w:tc>
          <w:tcPr>
            <w:tcW w:w="3827" w:type="dxa"/>
            <w:shd w:val="clear" w:color="auto" w:fill="auto"/>
          </w:tcPr>
          <w:p w:rsidR="00F6381E" w:rsidRPr="007D26CB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Гревцев Ю.Н.</w:t>
            </w:r>
          </w:p>
        </w:tc>
      </w:tr>
      <w:tr w:rsidR="00F6381E" w:rsidRPr="007D26CB" w:rsidTr="00F638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7D26C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7а</w:t>
            </w:r>
          </w:p>
        </w:tc>
        <w:tc>
          <w:tcPr>
            <w:tcW w:w="3825" w:type="dxa"/>
            <w:shd w:val="clear" w:color="auto" w:fill="auto"/>
          </w:tcPr>
          <w:p w:rsidR="00F6381E" w:rsidRPr="007D26CB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D26CB">
              <w:rPr>
                <w:rFonts w:ascii="Times New Roman" w:eastAsia="Times New Roman" w:hAnsi="Times New Roman" w:cs="Times New Roman"/>
                <w:szCs w:val="24"/>
              </w:rPr>
              <w:t>Евтушок</w:t>
            </w:r>
            <w:proofErr w:type="spellEnd"/>
            <w:r w:rsidRPr="007D26CB">
              <w:rPr>
                <w:rFonts w:ascii="Times New Roman" w:eastAsia="Times New Roman" w:hAnsi="Times New Roman" w:cs="Times New Roman"/>
                <w:szCs w:val="24"/>
              </w:rPr>
              <w:t xml:space="preserve"> В.А.</w:t>
            </w:r>
          </w:p>
        </w:tc>
        <w:tc>
          <w:tcPr>
            <w:tcW w:w="3827" w:type="dxa"/>
            <w:shd w:val="clear" w:color="auto" w:fill="auto"/>
          </w:tcPr>
          <w:p w:rsidR="00F6381E" w:rsidRPr="007D26CB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Дурова О.М.</w:t>
            </w:r>
          </w:p>
        </w:tc>
      </w:tr>
      <w:tr w:rsidR="00F6381E" w:rsidRPr="007D26CB" w:rsidTr="00F6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7D26C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7б</w:t>
            </w:r>
          </w:p>
        </w:tc>
        <w:tc>
          <w:tcPr>
            <w:tcW w:w="3825" w:type="dxa"/>
            <w:shd w:val="clear" w:color="auto" w:fill="auto"/>
          </w:tcPr>
          <w:p w:rsidR="00F6381E" w:rsidRPr="007D26CB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</w:rPr>
              <w:t>Нарыжная Н.В.</w:t>
            </w:r>
          </w:p>
        </w:tc>
        <w:tc>
          <w:tcPr>
            <w:tcW w:w="3827" w:type="dxa"/>
            <w:shd w:val="clear" w:color="auto" w:fill="auto"/>
          </w:tcPr>
          <w:p w:rsidR="00F6381E" w:rsidRPr="007D26CB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</w:rPr>
              <w:t>Дрепин А.В.</w:t>
            </w:r>
          </w:p>
        </w:tc>
      </w:tr>
      <w:tr w:rsidR="00F6381E" w:rsidRPr="007D26CB" w:rsidTr="00F638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7D26C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lastRenderedPageBreak/>
              <w:t>8а</w:t>
            </w:r>
          </w:p>
        </w:tc>
        <w:tc>
          <w:tcPr>
            <w:tcW w:w="3825" w:type="dxa"/>
            <w:shd w:val="clear" w:color="auto" w:fill="auto"/>
          </w:tcPr>
          <w:p w:rsidR="00F6381E" w:rsidRPr="007D26CB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</w:rPr>
              <w:t>Постика Е.А.</w:t>
            </w:r>
          </w:p>
        </w:tc>
        <w:tc>
          <w:tcPr>
            <w:tcW w:w="3827" w:type="dxa"/>
            <w:shd w:val="clear" w:color="auto" w:fill="auto"/>
          </w:tcPr>
          <w:p w:rsidR="00F6381E" w:rsidRPr="007D26CB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D26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Евсин</w:t>
            </w:r>
            <w:proofErr w:type="spellEnd"/>
            <w:r w:rsidRPr="007D26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В.Ф.</w:t>
            </w:r>
          </w:p>
        </w:tc>
      </w:tr>
      <w:tr w:rsidR="00F6381E" w:rsidRPr="007D26CB" w:rsidTr="00F6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7D26C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8в</w:t>
            </w:r>
          </w:p>
        </w:tc>
        <w:tc>
          <w:tcPr>
            <w:tcW w:w="3825" w:type="dxa"/>
            <w:shd w:val="clear" w:color="auto" w:fill="auto"/>
          </w:tcPr>
          <w:p w:rsidR="00F6381E" w:rsidRPr="007D26CB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</w:rPr>
              <w:t>Корогодина Н.В.</w:t>
            </w:r>
          </w:p>
        </w:tc>
        <w:tc>
          <w:tcPr>
            <w:tcW w:w="3827" w:type="dxa"/>
            <w:shd w:val="clear" w:color="auto" w:fill="auto"/>
          </w:tcPr>
          <w:p w:rsidR="00F6381E" w:rsidRPr="007D26CB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Протопопов А.И.</w:t>
            </w:r>
          </w:p>
        </w:tc>
      </w:tr>
      <w:tr w:rsidR="00F6381E" w:rsidRPr="007D26CB" w:rsidTr="00F638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7D26C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</w:pPr>
            <w:r w:rsidRPr="007D26CB">
              <w:rPr>
                <w:rFonts w:ascii="Times New Roman" w:eastAsia="Times New Roman" w:hAnsi="Times New Roman" w:cs="Times New Roman"/>
                <w:b w:val="0"/>
                <w:szCs w:val="24"/>
                <w:lang w:eastAsia="ru-RU"/>
              </w:rPr>
              <w:t>9в</w:t>
            </w:r>
          </w:p>
        </w:tc>
        <w:tc>
          <w:tcPr>
            <w:tcW w:w="3825" w:type="dxa"/>
            <w:shd w:val="clear" w:color="auto" w:fill="auto"/>
          </w:tcPr>
          <w:p w:rsidR="00F6381E" w:rsidRPr="007D26CB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7D26CB">
              <w:rPr>
                <w:rFonts w:ascii="Times New Roman" w:eastAsia="Times New Roman" w:hAnsi="Times New Roman" w:cs="Times New Roman"/>
                <w:szCs w:val="24"/>
              </w:rPr>
              <w:t>Волотова В.В.</w:t>
            </w:r>
          </w:p>
        </w:tc>
        <w:tc>
          <w:tcPr>
            <w:tcW w:w="3827" w:type="dxa"/>
            <w:shd w:val="clear" w:color="auto" w:fill="auto"/>
          </w:tcPr>
          <w:p w:rsidR="00F6381E" w:rsidRPr="007D26CB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6381E" w:rsidRPr="00F6381E" w:rsidRDefault="00F6381E" w:rsidP="00F6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1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тревожное состояние колебания показателей качества знаний:</w:t>
      </w:r>
    </w:p>
    <w:p w:rsidR="00F6381E" w:rsidRPr="00F6381E" w:rsidRDefault="00F6381E" w:rsidP="00F63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30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1557"/>
        <w:gridCol w:w="3825"/>
        <w:gridCol w:w="3827"/>
      </w:tblGrid>
      <w:tr w:rsidR="00F6381E" w:rsidRPr="00F6381E" w:rsidTr="00F63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F6381E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5" w:type="dxa"/>
            <w:shd w:val="clear" w:color="auto" w:fill="auto"/>
          </w:tcPr>
          <w:p w:rsidR="00F6381E" w:rsidRPr="00F6381E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827" w:type="dxa"/>
            <w:shd w:val="clear" w:color="auto" w:fill="auto"/>
          </w:tcPr>
          <w:p w:rsidR="00F6381E" w:rsidRPr="00F6381E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6381E" w:rsidRPr="00F6381E" w:rsidTr="00F6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F6381E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825" w:type="dxa"/>
            <w:shd w:val="clear" w:color="auto" w:fill="auto"/>
          </w:tcPr>
          <w:p w:rsidR="00F6381E" w:rsidRPr="00F6381E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Дятчина</w:t>
            </w:r>
            <w:proofErr w:type="spellEnd"/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3827" w:type="dxa"/>
            <w:shd w:val="clear" w:color="auto" w:fill="auto"/>
          </w:tcPr>
          <w:p w:rsidR="00F6381E" w:rsidRPr="00F6381E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 С.П.</w:t>
            </w:r>
          </w:p>
        </w:tc>
      </w:tr>
      <w:tr w:rsidR="00F6381E" w:rsidRPr="00F6381E" w:rsidTr="00F638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F6381E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825" w:type="dxa"/>
            <w:shd w:val="clear" w:color="auto" w:fill="auto"/>
          </w:tcPr>
          <w:p w:rsidR="00F6381E" w:rsidRPr="00F6381E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Проскурина О.Г.</w:t>
            </w:r>
          </w:p>
        </w:tc>
        <w:tc>
          <w:tcPr>
            <w:tcW w:w="3827" w:type="dxa"/>
            <w:shd w:val="clear" w:color="auto" w:fill="auto"/>
          </w:tcPr>
          <w:p w:rsidR="00F6381E" w:rsidRPr="00F6381E" w:rsidRDefault="00F6381E" w:rsidP="00F6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А.Н.</w:t>
            </w:r>
          </w:p>
        </w:tc>
      </w:tr>
      <w:tr w:rsidR="00F6381E" w:rsidRPr="00F6381E" w:rsidTr="00F6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auto"/>
          </w:tcPr>
          <w:p w:rsidR="00F6381E" w:rsidRPr="00F6381E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825" w:type="dxa"/>
            <w:shd w:val="clear" w:color="auto" w:fill="auto"/>
          </w:tcPr>
          <w:p w:rsidR="00F6381E" w:rsidRPr="00F6381E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 С.А.</w:t>
            </w:r>
          </w:p>
        </w:tc>
        <w:tc>
          <w:tcPr>
            <w:tcW w:w="3827" w:type="dxa"/>
            <w:shd w:val="clear" w:color="auto" w:fill="auto"/>
          </w:tcPr>
          <w:p w:rsidR="00F6381E" w:rsidRPr="00F6381E" w:rsidRDefault="00F6381E" w:rsidP="00F6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Лебединский А.Н.</w:t>
            </w:r>
          </w:p>
        </w:tc>
      </w:tr>
    </w:tbl>
    <w:p w:rsidR="00F6381E" w:rsidRPr="00F6381E" w:rsidRDefault="00F6381E" w:rsidP="00416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остальных классах основной школы условные колебания качества знаний в пределах нормы.</w:t>
      </w:r>
    </w:p>
    <w:p w:rsidR="00F6381E" w:rsidRPr="00F6381E" w:rsidRDefault="00F6381E" w:rsidP="00F6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692"/>
        <w:gridCol w:w="704"/>
        <w:gridCol w:w="726"/>
        <w:gridCol w:w="567"/>
        <w:gridCol w:w="567"/>
        <w:gridCol w:w="708"/>
        <w:gridCol w:w="851"/>
        <w:gridCol w:w="567"/>
        <w:gridCol w:w="709"/>
        <w:gridCol w:w="708"/>
        <w:gridCol w:w="709"/>
        <w:gridCol w:w="709"/>
        <w:gridCol w:w="709"/>
        <w:gridCol w:w="850"/>
      </w:tblGrid>
      <w:tr w:rsidR="00F6381E" w:rsidRPr="00F6381E" w:rsidTr="004162FB">
        <w:trPr>
          <w:trHeight w:val="300"/>
        </w:trPr>
        <w:tc>
          <w:tcPr>
            <w:tcW w:w="6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326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283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успевают по предметам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F6381E" w:rsidRPr="00F6381E" w:rsidTr="004162FB">
        <w:trPr>
          <w:trHeight w:val="300"/>
        </w:trPr>
        <w:tc>
          <w:tcPr>
            <w:tcW w:w="6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381E" w:rsidRPr="00F6381E" w:rsidTr="004162FB">
        <w:trPr>
          <w:trHeight w:val="600"/>
        </w:trPr>
        <w:tc>
          <w:tcPr>
            <w:tcW w:w="6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155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одной "3"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одному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381E" w:rsidRPr="00F6381E" w:rsidTr="004162FB">
        <w:trPr>
          <w:cantSplit/>
          <w:trHeight w:val="1511"/>
        </w:trPr>
        <w:tc>
          <w:tcPr>
            <w:tcW w:w="6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CC" w:fill="FFFFFF"/>
            <w:textDirection w:val="btLr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381E" w:rsidRPr="00F6381E" w:rsidTr="004162FB">
        <w:trPr>
          <w:trHeight w:val="387"/>
        </w:trPr>
        <w:tc>
          <w:tcPr>
            <w:tcW w:w="1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35,48</w:t>
            </w:r>
          </w:p>
        </w:tc>
      </w:tr>
      <w:tr w:rsidR="00F6381E" w:rsidRPr="00F6381E" w:rsidTr="004162FB">
        <w:trPr>
          <w:trHeight w:val="387"/>
        </w:trPr>
        <w:tc>
          <w:tcPr>
            <w:tcW w:w="6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</w:t>
            </w:r>
          </w:p>
        </w:tc>
      </w:tr>
      <w:tr w:rsidR="00F6381E" w:rsidRPr="00F6381E" w:rsidTr="004162FB">
        <w:trPr>
          <w:trHeight w:val="387"/>
        </w:trPr>
        <w:tc>
          <w:tcPr>
            <w:tcW w:w="6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</w:tr>
      <w:tr w:rsidR="00F6381E" w:rsidRPr="00F6381E" w:rsidTr="004162FB">
        <w:trPr>
          <w:trHeight w:val="387"/>
        </w:trPr>
        <w:tc>
          <w:tcPr>
            <w:tcW w:w="6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45,83</w:t>
            </w:r>
          </w:p>
        </w:tc>
      </w:tr>
      <w:tr w:rsidR="00F6381E" w:rsidRPr="00F6381E" w:rsidTr="004162FB">
        <w:trPr>
          <w:trHeight w:val="387"/>
        </w:trPr>
        <w:tc>
          <w:tcPr>
            <w:tcW w:w="1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33,33</w:t>
            </w:r>
          </w:p>
        </w:tc>
      </w:tr>
      <w:tr w:rsidR="00F6381E" w:rsidRPr="00F6381E" w:rsidTr="004162FB">
        <w:trPr>
          <w:trHeight w:val="387"/>
        </w:trPr>
        <w:tc>
          <w:tcPr>
            <w:tcW w:w="6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40,91</w:t>
            </w:r>
          </w:p>
        </w:tc>
      </w:tr>
      <w:tr w:rsidR="00F6381E" w:rsidRPr="00F6381E" w:rsidTr="004162FB">
        <w:trPr>
          <w:trHeight w:val="387"/>
        </w:trPr>
        <w:tc>
          <w:tcPr>
            <w:tcW w:w="69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6381E" w:rsidRPr="00F6381E" w:rsidTr="004162FB">
        <w:trPr>
          <w:trHeight w:val="402"/>
        </w:trPr>
        <w:tc>
          <w:tcPr>
            <w:tcW w:w="139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F6381E" w:rsidRPr="00F6381E" w:rsidRDefault="00F6381E" w:rsidP="00F6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38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34,62</w:t>
            </w:r>
          </w:p>
        </w:tc>
      </w:tr>
    </w:tbl>
    <w:p w:rsidR="00F6381E" w:rsidRPr="00F6381E" w:rsidRDefault="00F6381E" w:rsidP="00F6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E" w:rsidRPr="00F6381E" w:rsidRDefault="00F6381E" w:rsidP="00F638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Состояние колебаний качественных показателей по классам в рамках ВСОКО</w:t>
      </w:r>
    </w:p>
    <w:p w:rsidR="00F6381E" w:rsidRPr="00F6381E" w:rsidRDefault="00F6381E" w:rsidP="00F638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0"/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145"/>
        <w:gridCol w:w="1354"/>
        <w:gridCol w:w="1399"/>
        <w:gridCol w:w="1500"/>
        <w:gridCol w:w="1500"/>
        <w:gridCol w:w="1500"/>
      </w:tblGrid>
      <w:tr w:rsidR="00F6381E" w:rsidRPr="00D42D4B" w:rsidTr="00F63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F6381E" w:rsidRPr="00D42D4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Класс</w:t>
            </w:r>
          </w:p>
        </w:tc>
        <w:tc>
          <w:tcPr>
            <w:tcW w:w="1411" w:type="dxa"/>
          </w:tcPr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год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2022-2023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457" w:type="dxa"/>
          </w:tcPr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1 полугодие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2023-2024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516" w:type="dxa"/>
          </w:tcPr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Динамика,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%</w:t>
            </w:r>
          </w:p>
        </w:tc>
        <w:tc>
          <w:tcPr>
            <w:tcW w:w="1617" w:type="dxa"/>
          </w:tcPr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Кол-во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отличников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год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2022-2023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617" w:type="dxa"/>
          </w:tcPr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Кол-во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отличников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1 полугодие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2023-2024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</w:p>
        </w:tc>
        <w:tc>
          <w:tcPr>
            <w:tcW w:w="1617" w:type="dxa"/>
          </w:tcPr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Динамика</w:t>
            </w:r>
          </w:p>
          <w:p w:rsidR="00F6381E" w:rsidRPr="00D42D4B" w:rsidRDefault="00F6381E" w:rsidP="00F6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отличников</w:t>
            </w:r>
          </w:p>
        </w:tc>
      </w:tr>
      <w:tr w:rsidR="00F6381E" w:rsidRPr="00D42D4B" w:rsidTr="00F6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shd w:val="clear" w:color="auto" w:fill="auto"/>
          </w:tcPr>
          <w:p w:rsidR="00F6381E" w:rsidRPr="00D42D4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t>11а</w:t>
            </w:r>
          </w:p>
        </w:tc>
        <w:tc>
          <w:tcPr>
            <w:tcW w:w="1411" w:type="dxa"/>
            <w:shd w:val="clear" w:color="auto" w:fill="auto"/>
          </w:tcPr>
          <w:p w:rsidR="00F6381E" w:rsidRPr="00D42D4B" w:rsidRDefault="00F6381E" w:rsidP="00F63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33,33</w:t>
            </w:r>
          </w:p>
        </w:tc>
        <w:tc>
          <w:tcPr>
            <w:tcW w:w="1457" w:type="dxa"/>
            <w:shd w:val="clear" w:color="auto" w:fill="auto"/>
          </w:tcPr>
          <w:p w:rsidR="00F6381E" w:rsidRPr="00D42D4B" w:rsidRDefault="00F6381E" w:rsidP="00F63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40,91</w:t>
            </w:r>
          </w:p>
        </w:tc>
        <w:tc>
          <w:tcPr>
            <w:tcW w:w="1516" w:type="dxa"/>
            <w:shd w:val="clear" w:color="auto" w:fill="auto"/>
          </w:tcPr>
          <w:p w:rsidR="00F6381E" w:rsidRPr="00D42D4B" w:rsidRDefault="00F6381E" w:rsidP="00F6381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+7,58</w:t>
            </w:r>
          </w:p>
        </w:tc>
        <w:tc>
          <w:tcPr>
            <w:tcW w:w="1617" w:type="dxa"/>
            <w:shd w:val="clear" w:color="auto" w:fill="auto"/>
          </w:tcPr>
          <w:p w:rsidR="00F6381E" w:rsidRPr="00D42D4B" w:rsidRDefault="00F6381E" w:rsidP="00F63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F6381E" w:rsidRPr="00D42D4B" w:rsidRDefault="00F6381E" w:rsidP="00F6381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F6381E" w:rsidRPr="00D42D4B" w:rsidRDefault="00F6381E" w:rsidP="00F6381E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</w:tr>
      <w:tr w:rsidR="00F6381E" w:rsidRPr="00D42D4B" w:rsidTr="00F6381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shd w:val="clear" w:color="auto" w:fill="auto"/>
          </w:tcPr>
          <w:p w:rsidR="00F6381E" w:rsidRPr="00D42D4B" w:rsidRDefault="00F6381E" w:rsidP="00F6381E">
            <w:pPr>
              <w:jc w:val="center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b w:val="0"/>
                <w:lang w:eastAsia="ru-RU"/>
              </w:rPr>
              <w:lastRenderedPageBreak/>
              <w:t>11б</w:t>
            </w:r>
          </w:p>
        </w:tc>
        <w:tc>
          <w:tcPr>
            <w:tcW w:w="1411" w:type="dxa"/>
            <w:shd w:val="clear" w:color="auto" w:fill="auto"/>
          </w:tcPr>
          <w:p w:rsidR="00F6381E" w:rsidRPr="00D42D4B" w:rsidRDefault="00F6381E" w:rsidP="00F6381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38,10</w:t>
            </w:r>
          </w:p>
        </w:tc>
        <w:tc>
          <w:tcPr>
            <w:tcW w:w="1457" w:type="dxa"/>
            <w:shd w:val="clear" w:color="auto" w:fill="auto"/>
          </w:tcPr>
          <w:p w:rsidR="00F6381E" w:rsidRPr="00D42D4B" w:rsidRDefault="00F6381E" w:rsidP="00F6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16" w:type="dxa"/>
            <w:shd w:val="clear" w:color="auto" w:fill="auto"/>
          </w:tcPr>
          <w:p w:rsidR="00F6381E" w:rsidRPr="00D42D4B" w:rsidRDefault="00F6381E" w:rsidP="00F6381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-13,1</w:t>
            </w:r>
          </w:p>
        </w:tc>
        <w:tc>
          <w:tcPr>
            <w:tcW w:w="1617" w:type="dxa"/>
            <w:shd w:val="clear" w:color="auto" w:fill="auto"/>
          </w:tcPr>
          <w:p w:rsidR="00F6381E" w:rsidRPr="00D42D4B" w:rsidRDefault="00F6381E" w:rsidP="00F63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F6381E" w:rsidRPr="00D42D4B" w:rsidRDefault="00F6381E" w:rsidP="00F6381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F6381E" w:rsidRPr="00D42D4B" w:rsidRDefault="00F6381E" w:rsidP="00F6381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D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42D4B" w:rsidRPr="00F06837" w:rsidRDefault="00B0697D" w:rsidP="00DE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0697D">
        <w:rPr>
          <w:rFonts w:ascii="Times New Roman" w:hAnsi="Times New Roman" w:cs="Times New Roman"/>
        </w:rPr>
        <w:t>Важным показателем деятельности образовательной организации является государственная итоговая аттестация.</w:t>
      </w:r>
    </w:p>
    <w:p w:rsidR="00D42D4B" w:rsidRPr="00D42D4B" w:rsidRDefault="00D42D4B" w:rsidP="00D42D4B">
      <w:pPr>
        <w:spacing w:after="0" w:line="276" w:lineRule="auto"/>
        <w:jc w:val="center"/>
        <w:rPr>
          <w:rFonts w:ascii="Calibri" w:eastAsia="Times New Roman" w:hAnsi="Calibri" w:cs="Times New Roman"/>
          <w:sz w:val="20"/>
          <w:u w:val="single"/>
        </w:rPr>
      </w:pPr>
      <w:r w:rsidRPr="00D42D4B">
        <w:rPr>
          <w:rFonts w:ascii="Times New Roman" w:eastAsia="Calibri" w:hAnsi="Times New Roman" w:cs="Times New Roman"/>
          <w:bCs/>
          <w:sz w:val="24"/>
          <w:szCs w:val="28"/>
          <w:u w:val="single"/>
          <w:lang w:eastAsia="ru-RU"/>
        </w:rPr>
        <w:t>Результаты государственной итоговой аттестации выпускников 9-х классов по общеобразовательным программам основного общего образования</w:t>
      </w:r>
    </w:p>
    <w:p w:rsidR="00D42D4B" w:rsidRPr="00D42D4B" w:rsidRDefault="00D42D4B" w:rsidP="00D42D4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8"/>
        </w:rPr>
        <w:t>В соответствии Федеральным законом от 29.12.2012 № 273-ФЗ «Об образовании в Российской Федерации»</w:t>
      </w:r>
      <w:r w:rsidRPr="00D42D4B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D42D4B">
        <w:rPr>
          <w:rFonts w:ascii="Times New Roman" w:eastAsia="Calibri" w:hAnsi="Times New Roman" w:cs="Times New Roman"/>
          <w:sz w:val="24"/>
          <w:szCs w:val="28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Pr="00D42D4B">
        <w:rPr>
          <w:rFonts w:ascii="Times New Roman" w:eastAsia="Calibri" w:hAnsi="Times New Roman" w:cs="Times New Roman"/>
          <w:sz w:val="24"/>
          <w:szCs w:val="28"/>
        </w:rPr>
        <w:t>, на основании решения педагогического совета от 23.05.2023 № 5, все 97 из 97 учащихся 9-х классов были допущены к  государственной итоговой аттестации по общеобразовательным программам основного общего образования и 97 выпускников получили документ об образовании – аттестат об основном общем образовании. Девять выпускников получили аттестат с отличием:</w:t>
      </w:r>
      <w:r w:rsidRPr="00D42D4B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</w:t>
      </w:r>
    </w:p>
    <w:p w:rsidR="00D42D4B" w:rsidRPr="00D42D4B" w:rsidRDefault="00D42D4B" w:rsidP="00815694">
      <w:pPr>
        <w:numPr>
          <w:ilvl w:val="0"/>
          <w:numId w:val="12"/>
        </w:numPr>
        <w:spacing w:before="100" w:beforeAutospacing="1" w:after="0" w:afterAutospacing="1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D42D4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9б класс:</w:t>
      </w:r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Анисимова Валерия Андреевна, Жданова Мария Вячеславовна;</w:t>
      </w:r>
    </w:p>
    <w:p w:rsidR="00D42D4B" w:rsidRPr="00D42D4B" w:rsidRDefault="00D42D4B" w:rsidP="00815694">
      <w:pPr>
        <w:numPr>
          <w:ilvl w:val="0"/>
          <w:numId w:val="12"/>
        </w:numPr>
        <w:spacing w:before="100" w:beforeAutospacing="1" w:after="0" w:afterAutospacing="1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D42D4B">
        <w:rPr>
          <w:rFonts w:ascii="Times New Roman" w:eastAsia="Calibri" w:hAnsi="Times New Roman" w:cs="Times New Roman"/>
          <w:i/>
          <w:sz w:val="24"/>
          <w:szCs w:val="28"/>
          <w:lang w:eastAsia="ru-RU"/>
        </w:rPr>
        <w:t>9в класс:</w:t>
      </w:r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Блажевич Вероника Эдуардовна, </w:t>
      </w:r>
      <w:proofErr w:type="spellStart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>Каюмова</w:t>
      </w:r>
      <w:proofErr w:type="spellEnd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Комила </w:t>
      </w:r>
      <w:proofErr w:type="spellStart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Отабек</w:t>
      </w:r>
      <w:proofErr w:type="spellEnd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>Кизи</w:t>
      </w:r>
      <w:proofErr w:type="spellEnd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>Кеттнер</w:t>
      </w:r>
      <w:proofErr w:type="spellEnd"/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Артем Алексеевич, Лебединская Алина Андреевна, Фурсова Алена Геннадьевна, Фурсова Маргарита Сергеевна;</w:t>
      </w:r>
    </w:p>
    <w:p w:rsidR="00D42D4B" w:rsidRPr="00D42D4B" w:rsidRDefault="00D42D4B" w:rsidP="00815694">
      <w:pPr>
        <w:numPr>
          <w:ilvl w:val="0"/>
          <w:numId w:val="12"/>
        </w:numPr>
        <w:spacing w:before="100" w:beforeAutospacing="1" w:after="0" w:afterAutospacing="1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D42D4B">
        <w:rPr>
          <w:rFonts w:ascii="Times New Roman" w:eastAsia="Times New Roman" w:hAnsi="Times New Roman" w:cs="Times New Roman"/>
          <w:sz w:val="24"/>
          <w:szCs w:val="28"/>
          <w:lang w:eastAsia="ru-RU"/>
        </w:rPr>
        <w:t>9г класс: Суханова Арина Александровна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2D4B">
        <w:rPr>
          <w:rFonts w:ascii="Times New Roman" w:eastAsia="Calibri" w:hAnsi="Times New Roman" w:cs="Times New Roman"/>
          <w:sz w:val="24"/>
          <w:szCs w:val="28"/>
        </w:rPr>
        <w:t xml:space="preserve"> ГИА-9 в 2023 году включала в себя </w:t>
      </w:r>
      <w:r w:rsidRPr="00D42D4B">
        <w:rPr>
          <w:rFonts w:ascii="Times New Roman" w:eastAsia="Calibri" w:hAnsi="Times New Roman" w:cs="Times New Roman"/>
          <w:color w:val="22272F"/>
          <w:sz w:val="24"/>
          <w:szCs w:val="28"/>
          <w:shd w:val="clear" w:color="auto" w:fill="FFFFFF"/>
          <w:lang w:eastAsia="ru-RU"/>
        </w:rPr>
        <w:t>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2D4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Обязательным условием получения аттестата об основном общем образовании является наличие положительных результатов по итогам сдачи 4 учебных предметов; </w:t>
      </w:r>
      <w:r w:rsidRPr="00D42D4B">
        <w:rPr>
          <w:rFonts w:ascii="Times New Roman" w:eastAsia="Calibri" w:hAnsi="Times New Roman" w:cs="Times New Roman"/>
          <w:sz w:val="24"/>
          <w:szCs w:val="28"/>
        </w:rPr>
        <w:t>итоговая отметка считалась как среднее арифметическое между экзаменационной и годовой, округленной по правилам математики до целой.</w:t>
      </w:r>
    </w:p>
    <w:tbl>
      <w:tblPr>
        <w:tblStyle w:val="-141"/>
        <w:tblW w:w="7650" w:type="dxa"/>
        <w:jc w:val="center"/>
        <w:tblLook w:val="04A0" w:firstRow="1" w:lastRow="0" w:firstColumn="1" w:lastColumn="0" w:noHBand="0" w:noVBand="1"/>
      </w:tblPr>
      <w:tblGrid>
        <w:gridCol w:w="3131"/>
        <w:gridCol w:w="2340"/>
        <w:gridCol w:w="2179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Всего учащихся </w:t>
            </w:r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97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Химия</w:t>
            </w:r>
            <w:proofErr w:type="spellEnd"/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Биология</w:t>
            </w:r>
            <w:proofErr w:type="spellEnd"/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География</w:t>
            </w:r>
            <w:proofErr w:type="spellEnd"/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История</w:t>
            </w:r>
            <w:proofErr w:type="spellEnd"/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Обществознание</w:t>
            </w:r>
            <w:proofErr w:type="spellEnd"/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Информатика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и ИКТ</w:t>
            </w:r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43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1" w:type="dxa"/>
            <w:hideMark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Английский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23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</w:tbl>
    <w:p w:rsidR="00D42D4B" w:rsidRPr="00D42D4B" w:rsidRDefault="00D42D4B" w:rsidP="00D42D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2D4B" w:rsidRPr="00D42D4B" w:rsidRDefault="00D42D4B" w:rsidP="00D42D4B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</w:rPr>
        <w:t xml:space="preserve">Сравнительная диаграмма </w:t>
      </w:r>
      <w:r w:rsidRPr="00D42D4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 выборе учащимися 9-х классов</w:t>
      </w:r>
    </w:p>
    <w:p w:rsidR="00D42D4B" w:rsidRPr="00D42D4B" w:rsidRDefault="00D42D4B" w:rsidP="00D42D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учебных предметов по выбору для прохождения ГИА за пять лет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031F1A" wp14:editId="79CCDFAA">
            <wp:extent cx="5410200" cy="34004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 xml:space="preserve">Статистические данные ГИА-9 в 2023 году свидетельствуют о том, что лидирующие места в выборе предмета по выбору занимают обществознание (46%), информатика (44%) и география (43%). </w:t>
      </w:r>
    </w:p>
    <w:p w:rsidR="00D42D4B" w:rsidRPr="00D42D4B" w:rsidRDefault="00D42D4B" w:rsidP="00D42D4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"/>
          <w:color w:val="000000"/>
          <w:sz w:val="24"/>
          <w:szCs w:val="24"/>
        </w:rPr>
      </w:pPr>
      <w:r w:rsidRPr="00D42D4B">
        <w:rPr>
          <w:rFonts w:ascii="Cambria" w:eastAsia="Calibri" w:hAnsi="Cambria" w:cs="Cambria"/>
          <w:bCs/>
          <w:color w:val="000000"/>
          <w:sz w:val="24"/>
          <w:szCs w:val="24"/>
        </w:rPr>
        <w:t>СТАТИСТИЧЕСКИЕ РЕЗУЛЬТАТЫ ГИА-9 (В ФОРМЕ ОГЭ)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УЧЕБНЫМ ПРЕДМЕТАМ</w:t>
      </w:r>
    </w:p>
    <w:p w:rsidR="00D42D4B" w:rsidRPr="00D42D4B" w:rsidRDefault="00D42D4B" w:rsidP="00D42D4B">
      <w:pPr>
        <w:spacing w:after="0" w:line="240" w:lineRule="auto"/>
        <w:ind w:right="-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-141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310"/>
        <w:gridCol w:w="1209"/>
        <w:gridCol w:w="539"/>
        <w:gridCol w:w="539"/>
        <w:gridCol w:w="539"/>
        <w:gridCol w:w="539"/>
        <w:gridCol w:w="559"/>
        <w:gridCol w:w="968"/>
        <w:gridCol w:w="1372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  <w:vMerge w:val="restart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1654" w:type="dxa"/>
            <w:vMerge w:val="restart"/>
          </w:tcPr>
          <w:p w:rsidR="00D42D4B" w:rsidRPr="00D42D4B" w:rsidRDefault="00D42D4B" w:rsidP="00D42D4B">
            <w:pPr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участников</w:t>
            </w:r>
            <w:proofErr w:type="spellEnd"/>
          </w:p>
        </w:tc>
        <w:tc>
          <w:tcPr>
            <w:tcW w:w="1507" w:type="dxa"/>
            <w:vMerge w:val="restart"/>
          </w:tcPr>
          <w:p w:rsidR="00D42D4B" w:rsidRPr="00D42D4B" w:rsidRDefault="00D42D4B" w:rsidP="00D42D4B">
            <w:pPr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 xml:space="preserve">«2» </w:t>
            </w: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до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пересдачи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>,</w:t>
            </w:r>
          </w:p>
          <w:p w:rsidR="00D42D4B" w:rsidRPr="00D42D4B" w:rsidRDefault="00D42D4B" w:rsidP="00D42D4B">
            <w:pPr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кол-во</w:t>
            </w:r>
            <w:proofErr w:type="spellEnd"/>
          </w:p>
        </w:tc>
        <w:tc>
          <w:tcPr>
            <w:tcW w:w="3435" w:type="dxa"/>
            <w:gridSpan w:val="4"/>
          </w:tcPr>
          <w:p w:rsidR="00D42D4B" w:rsidRPr="00D42D4B" w:rsidRDefault="00D42D4B" w:rsidP="00D42D4B">
            <w:pPr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Отметки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>, в %</w:t>
            </w:r>
          </w:p>
        </w:tc>
        <w:tc>
          <w:tcPr>
            <w:tcW w:w="1160" w:type="dxa"/>
            <w:vMerge w:val="restart"/>
            <w:textDirection w:val="btLr"/>
          </w:tcPr>
          <w:p w:rsidR="00D42D4B" w:rsidRPr="00D42D4B" w:rsidRDefault="00D42D4B" w:rsidP="00D42D4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Успеваемость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>, %</w:t>
            </w:r>
          </w:p>
        </w:tc>
        <w:tc>
          <w:tcPr>
            <w:tcW w:w="1051" w:type="dxa"/>
            <w:vMerge w:val="restart"/>
            <w:textDirection w:val="btLr"/>
          </w:tcPr>
          <w:p w:rsidR="00D42D4B" w:rsidRPr="00D42D4B" w:rsidRDefault="00D42D4B" w:rsidP="00D42D4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Качество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D42D4B" w:rsidRPr="00D42D4B" w:rsidRDefault="00D42D4B" w:rsidP="00D42D4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669" w:type="dxa"/>
            <w:vMerge w:val="restart"/>
          </w:tcPr>
          <w:p w:rsidR="00D42D4B" w:rsidRPr="00D42D4B" w:rsidRDefault="00D42D4B" w:rsidP="00D42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bookmarkStart w:id="1" w:name="OLE_LINK8"/>
            <w:bookmarkStart w:id="2" w:name="OLE_LINK9"/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Средний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% </w:t>
            </w: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выполнения</w:t>
            </w:r>
            <w:proofErr w:type="spellEnd"/>
          </w:p>
          <w:bookmarkEnd w:id="1"/>
          <w:bookmarkEnd w:id="2"/>
          <w:p w:rsidR="00D42D4B" w:rsidRPr="00D42D4B" w:rsidRDefault="00D42D4B" w:rsidP="00D42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по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школе</w:t>
            </w:r>
            <w:proofErr w:type="spellEnd"/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  <w:vMerge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bookmarkStart w:id="3" w:name="_Hlk529032533"/>
          </w:p>
        </w:tc>
        <w:tc>
          <w:tcPr>
            <w:tcW w:w="1654" w:type="dxa"/>
            <w:vMerge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  <w:vMerge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«2»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«3»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«4»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«5»</w:t>
            </w:r>
          </w:p>
        </w:tc>
        <w:tc>
          <w:tcPr>
            <w:tcW w:w="1160" w:type="dxa"/>
            <w:vMerge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vMerge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  <w:vMerge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3"/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Русский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81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Математика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52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Информатика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58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Обществознание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Физика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География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42D4B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63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Химия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80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Биология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67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Английский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язык</w:t>
            </w:r>
            <w:proofErr w:type="spellEnd"/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71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0"/>
              </w:rPr>
              <w:t>История</w:t>
            </w:r>
            <w:proofErr w:type="spellEnd"/>
            <w:r w:rsidRPr="00D42D4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4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7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8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0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51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669" w:type="dxa"/>
          </w:tcPr>
          <w:p w:rsidR="00D42D4B" w:rsidRPr="00D42D4B" w:rsidRDefault="00D42D4B" w:rsidP="00D42D4B">
            <w:pPr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D42D4B">
              <w:rPr>
                <w:rFonts w:ascii="Times New Roman" w:hAnsi="Times New Roman" w:cs="Times New Roman"/>
                <w:sz w:val="20"/>
              </w:rPr>
              <w:t>62</w:t>
            </w:r>
          </w:p>
        </w:tc>
      </w:tr>
    </w:tbl>
    <w:p w:rsidR="00D42D4B" w:rsidRPr="00D42D4B" w:rsidRDefault="00EC4A8F" w:rsidP="00EC4A8F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ОБЯЗАТЕЛЬНЫЕ ПРЕДМЕТЫ ОГЭ</w:t>
      </w:r>
    </w:p>
    <w:tbl>
      <w:tblPr>
        <w:tblStyle w:val="-141"/>
        <w:tblW w:w="838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992"/>
        <w:gridCol w:w="564"/>
        <w:gridCol w:w="567"/>
        <w:gridCol w:w="567"/>
        <w:gridCol w:w="567"/>
        <w:gridCol w:w="17"/>
        <w:gridCol w:w="692"/>
        <w:gridCol w:w="567"/>
        <w:gridCol w:w="709"/>
        <w:gridCol w:w="24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2126" w:type="dxa"/>
            <w:gridSpan w:val="3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Уровень достижения основных планируемых результатов (в %)</w:t>
            </w:r>
            <w:r w:rsidRPr="00D42D4B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282" w:type="dxa"/>
            <w:gridSpan w:val="5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 xml:space="preserve">Качество основных планируемых результатов </w:t>
            </w:r>
            <w:r w:rsidRPr="00D42D4B">
              <w:rPr>
                <w:rFonts w:ascii="Times New Roman" w:hAnsi="Times New Roman" w:cs="Times New Roman"/>
                <w:szCs w:val="24"/>
                <w:lang w:val="ru-RU"/>
              </w:rPr>
              <w:t>(в %)</w:t>
            </w:r>
          </w:p>
        </w:tc>
        <w:tc>
          <w:tcPr>
            <w:tcW w:w="1992" w:type="dxa"/>
            <w:gridSpan w:val="4"/>
          </w:tcPr>
          <w:p w:rsidR="00D42D4B" w:rsidRPr="00D42D4B" w:rsidRDefault="00D42D4B" w:rsidP="00D42D4B">
            <w:pPr>
              <w:spacing w:before="0" w:beforeAutospacing="0" w:after="160" w:afterAutospacing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%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выполнения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2D4B" w:rsidRPr="00D42D4B" w:rsidTr="007D4FED">
        <w:trPr>
          <w:gridAfter w:val="1"/>
          <w:wAfter w:w="24" w:type="dxa"/>
          <w:trHeight w:val="18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2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результативность</w:t>
            </w:r>
            <w:proofErr w:type="spellEnd"/>
          </w:p>
        </w:tc>
        <w:tc>
          <w:tcPr>
            <w:tcW w:w="564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результативность</w:t>
            </w:r>
            <w:proofErr w:type="spellEnd"/>
          </w:p>
        </w:tc>
        <w:tc>
          <w:tcPr>
            <w:tcW w:w="709" w:type="dxa"/>
            <w:gridSpan w:val="2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результативность</w:t>
            </w:r>
            <w:proofErr w:type="spellEnd"/>
          </w:p>
        </w:tc>
      </w:tr>
      <w:tr w:rsidR="00D42D4B" w:rsidRPr="00D42D4B" w:rsidTr="007D4FED">
        <w:trPr>
          <w:gridAfter w:val="1"/>
          <w:wAfter w:w="24" w:type="dxa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42D4B" w:rsidRPr="00D42D4B" w:rsidRDefault="00D42D4B" w:rsidP="00D42D4B">
            <w:pPr>
              <w:spacing w:before="0" w:beforeAutospacing="0" w:afterAutospacing="0"/>
              <w:ind w:right="-10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русский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4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70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 xml:space="preserve"> +2</w:t>
            </w:r>
          </w:p>
        </w:tc>
        <w:tc>
          <w:tcPr>
            <w:tcW w:w="709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78,7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81,8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+3,1</w:t>
            </w:r>
          </w:p>
        </w:tc>
      </w:tr>
      <w:tr w:rsidR="00D42D4B" w:rsidRPr="00D42D4B" w:rsidTr="007D4FED">
        <w:trPr>
          <w:gridAfter w:val="1"/>
          <w:wAfter w:w="24" w:type="dxa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42D4B" w:rsidRPr="00D42D4B" w:rsidRDefault="00D42D4B" w:rsidP="00D42D4B">
            <w:pPr>
              <w:spacing w:before="0" w:beforeAutospacing="0" w:afterAutospacing="0"/>
              <w:ind w:right="-10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4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66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+9</w:t>
            </w:r>
          </w:p>
        </w:tc>
        <w:tc>
          <w:tcPr>
            <w:tcW w:w="709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48,4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51,6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+3,2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Средний % выполнения заданий по математике и русскому языку повысился.  </w:t>
      </w:r>
    </w:p>
    <w:p w:rsidR="00D42D4B" w:rsidRPr="00D42D4B" w:rsidRDefault="00D42D4B" w:rsidP="00D42D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2D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Результаты сдачи ГИА по русскому языку </w:t>
      </w:r>
    </w:p>
    <w:p w:rsidR="00D42D4B" w:rsidRPr="00D42D4B" w:rsidRDefault="00D42D4B" w:rsidP="00D42D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(учителя: Якушева О.В., Митина Н.М)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</w:rPr>
        <w:t xml:space="preserve">Результаты государственной итоговой аттестации 9-х классов 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</w:rPr>
        <w:t>по русскому языку в форме ОГЭ</w:t>
      </w:r>
    </w:p>
    <w:tbl>
      <w:tblPr>
        <w:tblStyle w:val="-141"/>
        <w:tblW w:w="10347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887"/>
        <w:gridCol w:w="672"/>
        <w:gridCol w:w="709"/>
        <w:gridCol w:w="709"/>
        <w:gridCol w:w="425"/>
        <w:gridCol w:w="567"/>
        <w:gridCol w:w="719"/>
        <w:gridCol w:w="694"/>
        <w:gridCol w:w="12"/>
        <w:gridCol w:w="570"/>
        <w:gridCol w:w="698"/>
        <w:gridCol w:w="840"/>
        <w:gridCol w:w="851"/>
        <w:gridCol w:w="1134"/>
        <w:gridCol w:w="14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887" w:type="dxa"/>
            <w:vMerge w:val="restart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Сдавало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экзамены</w:t>
            </w:r>
            <w:proofErr w:type="spellEnd"/>
          </w:p>
        </w:tc>
        <w:tc>
          <w:tcPr>
            <w:tcW w:w="2515" w:type="dxa"/>
            <w:gridSpan w:val="4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Отметки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, в %</w:t>
            </w: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балл</w:t>
            </w:r>
            <w:proofErr w:type="spellEnd"/>
          </w:p>
        </w:tc>
        <w:tc>
          <w:tcPr>
            <w:tcW w:w="1413" w:type="dxa"/>
            <w:gridSpan w:val="2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Уровень достижения основных планируемых результатов (в %)</w:t>
            </w:r>
            <w:r w:rsidRPr="00D42D4B">
              <w:rPr>
                <w:rFonts w:ascii="Times New Roman" w:hAnsi="Times New Roman" w:cs="Times New Roman"/>
                <w:szCs w:val="24"/>
                <w:lang w:val="ru-RU"/>
              </w:rPr>
              <w:t xml:space="preserve"> (в %)</w:t>
            </w:r>
          </w:p>
        </w:tc>
        <w:tc>
          <w:tcPr>
            <w:tcW w:w="1280" w:type="dxa"/>
            <w:gridSpan w:val="3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 xml:space="preserve">Качество основных планируемых результатов </w:t>
            </w:r>
            <w:r w:rsidRPr="00D42D4B">
              <w:rPr>
                <w:rFonts w:ascii="Times New Roman" w:hAnsi="Times New Roman" w:cs="Times New Roman"/>
                <w:szCs w:val="24"/>
                <w:lang w:val="ru-RU"/>
              </w:rPr>
              <w:t>(в %) (%)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9" w:type="dxa"/>
            <w:gridSpan w:val="4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szCs w:val="24"/>
                <w:lang w:val="ru-RU"/>
              </w:rPr>
              <w:t>Количество учащихся показавших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szCs w:val="24"/>
                <w:lang w:val="ru-RU"/>
              </w:rPr>
              <w:t>результат (на экзамене)</w:t>
            </w:r>
          </w:p>
        </w:tc>
      </w:tr>
      <w:tr w:rsidR="00D42D4B" w:rsidRPr="00D42D4B" w:rsidTr="007D4FED">
        <w:trPr>
          <w:gridAfter w:val="1"/>
          <w:wAfter w:w="14" w:type="dxa"/>
          <w:trHeight w:val="10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87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67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70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экз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7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  <w:tc>
          <w:tcPr>
            <w:tcW w:w="69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экз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выше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ниже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подтв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год</w:t>
            </w:r>
            <w:proofErr w:type="spellEnd"/>
          </w:p>
        </w:tc>
      </w:tr>
      <w:tr w:rsidR="00D42D4B" w:rsidRPr="00D42D4B" w:rsidTr="007D4FED">
        <w:trPr>
          <w:gridAfter w:val="1"/>
          <w:wAfter w:w="14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9а</w:t>
            </w:r>
          </w:p>
        </w:tc>
        <w:tc>
          <w:tcPr>
            <w:tcW w:w="88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67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(5%)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(19%)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16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(76%)</w:t>
            </w:r>
          </w:p>
        </w:tc>
        <w:tc>
          <w:tcPr>
            <w:tcW w:w="42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7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9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(10%)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(20%)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15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 xml:space="preserve"> (70%)</w:t>
            </w:r>
          </w:p>
        </w:tc>
      </w:tr>
      <w:tr w:rsidR="00D42D4B" w:rsidRPr="00D42D4B" w:rsidTr="007D4FED">
        <w:trPr>
          <w:gridAfter w:val="1"/>
          <w:wAfter w:w="14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9б</w:t>
            </w:r>
          </w:p>
        </w:tc>
        <w:tc>
          <w:tcPr>
            <w:tcW w:w="88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67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(48%)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(41%)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(11%)</w:t>
            </w:r>
          </w:p>
        </w:tc>
        <w:tc>
          <w:tcPr>
            <w:tcW w:w="42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7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69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8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(48%)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(7%)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12 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(45%)</w:t>
            </w:r>
          </w:p>
        </w:tc>
      </w:tr>
      <w:tr w:rsidR="00D42D4B" w:rsidRPr="00D42D4B" w:rsidTr="007D4FED">
        <w:trPr>
          <w:gridAfter w:val="1"/>
          <w:wAfter w:w="14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9в</w:t>
            </w:r>
          </w:p>
        </w:tc>
        <w:tc>
          <w:tcPr>
            <w:tcW w:w="88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7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14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(54%)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(35%)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(11%)</w:t>
            </w:r>
          </w:p>
        </w:tc>
        <w:tc>
          <w:tcPr>
            <w:tcW w:w="42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7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69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8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(50%)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(8%)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11 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(42%)</w:t>
            </w:r>
          </w:p>
        </w:tc>
      </w:tr>
      <w:tr w:rsidR="00D42D4B" w:rsidRPr="00D42D4B" w:rsidTr="007D4FED">
        <w:trPr>
          <w:gridAfter w:val="1"/>
          <w:wAfter w:w="14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9г</w:t>
            </w:r>
          </w:p>
        </w:tc>
        <w:tc>
          <w:tcPr>
            <w:tcW w:w="88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67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(30%)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(40%)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(30%)</w:t>
            </w:r>
          </w:p>
        </w:tc>
        <w:tc>
          <w:tcPr>
            <w:tcW w:w="42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9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8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(52%)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 xml:space="preserve"> (4%)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(44%)</w:t>
            </w:r>
          </w:p>
        </w:tc>
      </w:tr>
      <w:tr w:rsidR="00D42D4B" w:rsidRPr="00D42D4B" w:rsidTr="007D4FED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4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итого</w:t>
            </w:r>
            <w:proofErr w:type="spellEnd"/>
          </w:p>
        </w:tc>
        <w:tc>
          <w:tcPr>
            <w:tcW w:w="88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67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35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(36%)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(34%)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29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(30%)</w:t>
            </w:r>
          </w:p>
        </w:tc>
        <w:tc>
          <w:tcPr>
            <w:tcW w:w="42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7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7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69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84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40 </w:t>
            </w: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(41%)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(9%)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48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 xml:space="preserve"> (50%)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Анализ данных таблицы показывает, что все выпускники 2023 года справились с государственной итоговой аттестацией по русскому языку. Качество знаний ГИА по предмету составило 70%, что выше прошлогоднего показателя на 2%.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 xml:space="preserve">Сравнивая результаты экзамена и годовые отметки можно отметить, что подтвердили годовые отметки 50% учащихся, повысили свои результаты - 41%. </w:t>
      </w:r>
    </w:p>
    <w:p w:rsidR="00D42D4B" w:rsidRPr="00D42D4B" w:rsidRDefault="00D42D4B" w:rsidP="00D42D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</w:rPr>
        <w:t>Сравнительные результаты основных планируемых результатов и качества основных планируемых результатов   на ГИА по русскому языку за 5 лет</w:t>
      </w:r>
    </w:p>
    <w:p w:rsidR="00D42D4B" w:rsidRPr="00D42D4B" w:rsidRDefault="00D42D4B" w:rsidP="00D42D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42D4B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43AD77F1" wp14:editId="70DF23B4">
            <wp:extent cx="5162550" cy="28098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2D4B" w:rsidRPr="00D42D4B" w:rsidRDefault="00D42D4B" w:rsidP="00D42D4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Статистические данные показывают стабильность упеваемости и повышение качества знаний учащихся 9-х классов по русскому языку на 2%.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Результаты ОГЭ по математике (учитель: Просвирина И.В. (9а, г) и Малышкина И.А. (9б, в)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сдачи ГИА по математике</w:t>
      </w:r>
    </w:p>
    <w:p w:rsidR="00D42D4B" w:rsidRPr="00D42D4B" w:rsidRDefault="00D42D4B" w:rsidP="00D42D4B">
      <w:pPr>
        <w:jc w:val="center"/>
        <w:rPr>
          <w:rFonts w:ascii="Calibri" w:eastAsia="Calibri" w:hAnsi="Calibri" w:cs="Times New Roman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(учитель: Просвирина И.В. (9а, г), Малышкина И.А. (9б, в)</w:t>
      </w:r>
    </w:p>
    <w:tbl>
      <w:tblPr>
        <w:tblStyle w:val="-141"/>
        <w:tblW w:w="9987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851"/>
        <w:gridCol w:w="850"/>
        <w:gridCol w:w="851"/>
        <w:gridCol w:w="420"/>
        <w:gridCol w:w="567"/>
        <w:gridCol w:w="567"/>
        <w:gridCol w:w="705"/>
        <w:gridCol w:w="7"/>
        <w:gridCol w:w="564"/>
        <w:gridCol w:w="709"/>
        <w:gridCol w:w="769"/>
        <w:gridCol w:w="709"/>
        <w:gridCol w:w="851"/>
        <w:gridCol w:w="8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8" w:type="dxa"/>
            <w:vMerge w:val="restart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Сдавало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экзамены</w:t>
            </w:r>
            <w:proofErr w:type="spellEnd"/>
          </w:p>
        </w:tc>
        <w:tc>
          <w:tcPr>
            <w:tcW w:w="2972" w:type="dxa"/>
            <w:gridSpan w:val="4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Отметки</w:t>
            </w:r>
            <w:proofErr w:type="spellEnd"/>
            <w:r w:rsidRPr="00D42D4B">
              <w:rPr>
                <w:rFonts w:ascii="Times New Roman" w:hAnsi="Times New Roman" w:cs="Times New Roman"/>
              </w:rPr>
              <w:t>, в %</w:t>
            </w:r>
          </w:p>
        </w:tc>
        <w:tc>
          <w:tcPr>
            <w:tcW w:w="567" w:type="dxa"/>
            <w:vMerge w:val="restart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Средний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1279" w:type="dxa"/>
            <w:gridSpan w:val="3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Уровень достижения основных планируемых результатов (в %)</w:t>
            </w:r>
          </w:p>
        </w:tc>
        <w:tc>
          <w:tcPr>
            <w:tcW w:w="1273" w:type="dxa"/>
            <w:gridSpan w:val="2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Качество основных планируемых результатов</w:t>
            </w:r>
          </w:p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(в 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7" w:type="dxa"/>
            <w:gridSpan w:val="4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Количество учащихся показавших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результат (на экзамене)</w:t>
            </w:r>
          </w:p>
        </w:tc>
      </w:tr>
      <w:tr w:rsidR="00D42D4B" w:rsidRPr="00D42D4B" w:rsidTr="007D4FED">
        <w:trPr>
          <w:gridAfter w:val="1"/>
          <w:wAfter w:w="8" w:type="dxa"/>
          <w:trHeight w:val="1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70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экз</w:t>
            </w:r>
            <w:proofErr w:type="spellEnd"/>
            <w:r w:rsidRPr="00D42D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1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экз</w:t>
            </w:r>
            <w:proofErr w:type="spellEnd"/>
            <w:r w:rsidRPr="00D42D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9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выше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год</w:t>
            </w:r>
            <w:proofErr w:type="spellEnd"/>
            <w:r w:rsidRPr="00D42D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ниже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год</w:t>
            </w:r>
            <w:proofErr w:type="spellEnd"/>
            <w:r w:rsidRPr="00D42D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подтв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</w:tr>
      <w:tr w:rsidR="00D42D4B" w:rsidRPr="00D42D4B" w:rsidTr="007D4FED">
        <w:trPr>
          <w:gridAfter w:val="1"/>
          <w:wAfter w:w="8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6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(29%)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15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(71%)</w:t>
            </w:r>
          </w:p>
        </w:tc>
        <w:tc>
          <w:tcPr>
            <w:tcW w:w="42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2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(10%)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3 </w:t>
            </w:r>
            <w:r w:rsidRPr="00D42D4B">
              <w:rPr>
                <w:rFonts w:ascii="Times New Roman" w:hAnsi="Times New Roman" w:cs="Times New Roman"/>
                <w:sz w:val="16"/>
              </w:rPr>
              <w:t>(14%)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16 </w:t>
            </w:r>
            <w:r w:rsidRPr="00D42D4B">
              <w:rPr>
                <w:rFonts w:ascii="Times New Roman" w:hAnsi="Times New Roman" w:cs="Times New Roman"/>
                <w:sz w:val="16"/>
              </w:rPr>
              <w:t>(76%)</w:t>
            </w:r>
          </w:p>
        </w:tc>
      </w:tr>
      <w:tr w:rsidR="00D42D4B" w:rsidRPr="00D42D4B" w:rsidTr="007D4FED">
        <w:trPr>
          <w:gridAfter w:val="1"/>
          <w:wAfter w:w="8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4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(15%)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20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(74%)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3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(11%)</w:t>
            </w:r>
          </w:p>
        </w:tc>
        <w:tc>
          <w:tcPr>
            <w:tcW w:w="42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8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(30%)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 </w:t>
            </w:r>
            <w:r w:rsidRPr="00D42D4B">
              <w:rPr>
                <w:rFonts w:ascii="Times New Roman" w:hAnsi="Times New Roman" w:cs="Times New Roman"/>
                <w:sz w:val="16"/>
              </w:rPr>
              <w:t>(3%)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18 </w:t>
            </w:r>
            <w:r w:rsidRPr="00D42D4B">
              <w:rPr>
                <w:rFonts w:ascii="Times New Roman" w:hAnsi="Times New Roman" w:cs="Times New Roman"/>
                <w:sz w:val="16"/>
              </w:rPr>
              <w:t>(67%)</w:t>
            </w:r>
          </w:p>
        </w:tc>
      </w:tr>
      <w:tr w:rsidR="00D42D4B" w:rsidRPr="00D42D4B" w:rsidTr="007D4FED">
        <w:trPr>
          <w:gridAfter w:val="1"/>
          <w:wAfter w:w="8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5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(19%)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13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(50%)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8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(31%)</w:t>
            </w:r>
          </w:p>
        </w:tc>
        <w:tc>
          <w:tcPr>
            <w:tcW w:w="42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(4%)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10 </w:t>
            </w:r>
            <w:r w:rsidRPr="00D42D4B">
              <w:rPr>
                <w:rFonts w:ascii="Times New Roman" w:hAnsi="Times New Roman" w:cs="Times New Roman"/>
                <w:sz w:val="16"/>
              </w:rPr>
              <w:t>(38%)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15 </w:t>
            </w:r>
            <w:r w:rsidRPr="00D42D4B">
              <w:rPr>
                <w:rFonts w:ascii="Times New Roman" w:hAnsi="Times New Roman" w:cs="Times New Roman"/>
                <w:sz w:val="16"/>
              </w:rPr>
              <w:t>(58%)</w:t>
            </w:r>
          </w:p>
        </w:tc>
      </w:tr>
      <w:tr w:rsidR="00D42D4B" w:rsidRPr="00D42D4B" w:rsidTr="007D4FED">
        <w:trPr>
          <w:gridAfter w:val="1"/>
          <w:wAfter w:w="8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(4%)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15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(65%)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7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(31%)</w:t>
            </w:r>
          </w:p>
        </w:tc>
        <w:tc>
          <w:tcPr>
            <w:tcW w:w="42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4 </w:t>
            </w:r>
            <w:r w:rsidRPr="00D42D4B">
              <w:rPr>
                <w:rFonts w:ascii="Times New Roman" w:hAnsi="Times New Roman" w:cs="Times New Roman"/>
                <w:sz w:val="16"/>
              </w:rPr>
              <w:t>(17%)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4 </w:t>
            </w:r>
            <w:r w:rsidRPr="00D42D4B">
              <w:rPr>
                <w:rFonts w:ascii="Times New Roman" w:hAnsi="Times New Roman" w:cs="Times New Roman"/>
                <w:sz w:val="16"/>
              </w:rPr>
              <w:t>(17%)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15 </w:t>
            </w:r>
            <w:r w:rsidRPr="00D42D4B">
              <w:rPr>
                <w:rFonts w:ascii="Times New Roman" w:hAnsi="Times New Roman" w:cs="Times New Roman"/>
                <w:sz w:val="16"/>
              </w:rPr>
              <w:t>(66%)</w:t>
            </w:r>
          </w:p>
        </w:tc>
      </w:tr>
      <w:tr w:rsidR="00D42D4B" w:rsidRPr="00D42D4B" w:rsidTr="007D4FED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8" w:type="dxa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10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(10%)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54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(56%)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33 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  <w:sz w:val="16"/>
              </w:rPr>
              <w:t>(34%)</w:t>
            </w:r>
          </w:p>
        </w:tc>
        <w:tc>
          <w:tcPr>
            <w:tcW w:w="42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1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15 </w:t>
            </w:r>
            <w:r w:rsidRPr="00D42D4B">
              <w:rPr>
                <w:rFonts w:ascii="Times New Roman" w:hAnsi="Times New Roman" w:cs="Times New Roman"/>
                <w:sz w:val="16"/>
              </w:rPr>
              <w:t>(15%)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18 </w:t>
            </w:r>
            <w:r w:rsidRPr="00D42D4B">
              <w:rPr>
                <w:rFonts w:ascii="Times New Roman" w:hAnsi="Times New Roman" w:cs="Times New Roman"/>
                <w:sz w:val="16"/>
              </w:rPr>
              <w:t>(19%)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64 </w:t>
            </w:r>
            <w:r w:rsidRPr="00D42D4B">
              <w:rPr>
                <w:rFonts w:ascii="Times New Roman" w:hAnsi="Times New Roman" w:cs="Times New Roman"/>
                <w:sz w:val="16"/>
              </w:rPr>
              <w:t>(66%)</w:t>
            </w:r>
          </w:p>
        </w:tc>
      </w:tr>
    </w:tbl>
    <w:p w:rsidR="00D42D4B" w:rsidRPr="00D42D4B" w:rsidRDefault="00D42D4B" w:rsidP="00D42D4B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D4B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данных показывает, что 100% учащиеся справились с государственной итоговой аттестацией по математике. Качество знаний по предмету составило 66%, что выше прошлогоднего показателя на 8%.</w:t>
      </w:r>
    </w:p>
    <w:p w:rsidR="00D42D4B" w:rsidRPr="00D42D4B" w:rsidRDefault="00D42D4B" w:rsidP="00D42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D4B">
        <w:rPr>
          <w:rFonts w:ascii="Times New Roman" w:eastAsia="Times New Roman" w:hAnsi="Times New Roman" w:cs="Times New Roman"/>
          <w:sz w:val="24"/>
          <w:szCs w:val="24"/>
        </w:rPr>
        <w:t>Сравнивая результаты экзамена и годовые отметки, можно отметить, что подтвердили годовые отметки 66% учащихся, повысили свои результаты - 15% учащихся, показали на экзамене результаты ниже годовых – 18% учащихся.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</w:rPr>
        <w:t>Сравнительные результаты основных планируемых результатов (ОПР) и качества основных планируемых результатов (ОПР) на ГИА по математике за 5 лет</w:t>
      </w:r>
    </w:p>
    <w:p w:rsidR="00D42D4B" w:rsidRPr="00D42D4B" w:rsidRDefault="00D42D4B" w:rsidP="00D42D4B">
      <w:pPr>
        <w:spacing w:after="0" w:line="240" w:lineRule="auto"/>
        <w:ind w:right="-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2D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699159" wp14:editId="5BF9DEF8">
            <wp:extent cx="5257800" cy="2828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42D4B" w:rsidRPr="00D42D4B" w:rsidRDefault="00D42D4B" w:rsidP="00D42D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2D4B">
        <w:rPr>
          <w:rFonts w:ascii="Times New Roman" w:eastAsia="Times New Roman" w:hAnsi="Times New Roman" w:cs="Times New Roman"/>
          <w:noProof/>
          <w:sz w:val="24"/>
          <w:szCs w:val="24"/>
        </w:rPr>
        <w:t>Статистические данные показывают повышение качества знаний учащихся 9-х классов по математике на 8%.</w:t>
      </w:r>
    </w:p>
    <w:p w:rsidR="00D42D4B" w:rsidRPr="00D42D4B" w:rsidRDefault="00D42D4B" w:rsidP="00D42D4B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выпускников, </w:t>
      </w:r>
      <w:r w:rsidRPr="00D42D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подтвердивших высокий уровень подготовки</w:t>
      </w: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получивших на экзаменах </w:t>
      </w:r>
      <w:r w:rsidRPr="00D42D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математике</w:t>
      </w: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«5», в 2023 году 10 человек – 10%, что на 3% выше показателя 2022 года. </w:t>
      </w:r>
    </w:p>
    <w:p w:rsidR="00D42D4B" w:rsidRPr="00D42D4B" w:rsidRDefault="00D42D4B" w:rsidP="00D42D4B">
      <w:pPr>
        <w:spacing w:after="0" w:line="240" w:lineRule="auto"/>
        <w:ind w:right="-6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двум обязательным предметам показатель высокого уровня подготовки выпускников в 2023 году составило 9% (Анисимова В., Жданова М., Серебряков М., Блажевич В., </w:t>
      </w:r>
      <w:proofErr w:type="spellStart"/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Волокитин</w:t>
      </w:r>
      <w:proofErr w:type="spellEnd"/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С., </w:t>
      </w:r>
      <w:proofErr w:type="spellStart"/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Кеттнер</w:t>
      </w:r>
      <w:proofErr w:type="spellEnd"/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А., Сушков М., Фурсова А., Суханова А..), что на 2% выше показателя 2022 года.</w:t>
      </w:r>
    </w:p>
    <w:p w:rsidR="00D42D4B" w:rsidRPr="00D42D4B" w:rsidRDefault="00D42D4B" w:rsidP="00D42D4B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ПРЕДМЕТЫ ОГЭ ПО ВЫБОРУ</w:t>
      </w:r>
    </w:p>
    <w:tbl>
      <w:tblPr>
        <w:tblStyle w:val="-141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567"/>
        <w:gridCol w:w="567"/>
        <w:gridCol w:w="709"/>
        <w:gridCol w:w="567"/>
        <w:gridCol w:w="709"/>
        <w:gridCol w:w="708"/>
        <w:gridCol w:w="567"/>
        <w:gridCol w:w="993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gridSpan w:val="3"/>
          </w:tcPr>
          <w:p w:rsidR="00D42D4B" w:rsidRPr="00D42D4B" w:rsidRDefault="00D42D4B" w:rsidP="00D42D4B">
            <w:pPr>
              <w:spacing w:before="0" w:beforeAutospacing="0" w:afterAutospacing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sz w:val="24"/>
                <w:lang w:val="ru-RU"/>
              </w:rPr>
              <w:t>Уровень достижения основных планируемых результатов (в %)</w:t>
            </w:r>
          </w:p>
        </w:tc>
        <w:tc>
          <w:tcPr>
            <w:tcW w:w="1985" w:type="dxa"/>
            <w:gridSpan w:val="3"/>
          </w:tcPr>
          <w:p w:rsidR="00D42D4B" w:rsidRPr="00D42D4B" w:rsidRDefault="00D42D4B" w:rsidP="00D42D4B">
            <w:pPr>
              <w:spacing w:before="0" w:beforeAutospacing="0" w:afterAutospacing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D42D4B">
              <w:rPr>
                <w:rFonts w:ascii="Times New Roman" w:hAnsi="Times New Roman" w:cs="Times New Roman"/>
                <w:sz w:val="24"/>
                <w:lang w:val="ru-RU"/>
              </w:rPr>
              <w:t>Качество основных планируемых результатов(в %)</w:t>
            </w:r>
          </w:p>
        </w:tc>
        <w:tc>
          <w:tcPr>
            <w:tcW w:w="2268" w:type="dxa"/>
            <w:gridSpan w:val="3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D42D4B" w:rsidRPr="00D42D4B" w:rsidTr="007D4FED">
        <w:trPr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proofErr w:type="spellEnd"/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proofErr w:type="spellEnd"/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extDirection w:val="btLr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proofErr w:type="spellEnd"/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+3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-50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-21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+40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+28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+37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+14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D42D4B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+12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Качество знаний и средний % выполнения заданий в сравнении с 2022 годом значительно повысились по химии (+40%; +28%), биологии (+37%; +14%), по информатике (+12%; +5%). </w:t>
      </w:r>
    </w:p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2"/>
          <w:sz w:val="24"/>
          <w:szCs w:val="24"/>
        </w:rPr>
      </w:pPr>
      <w:r w:rsidRPr="00D42D4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Результаты государственной итоговой аттестации выпускников </w:t>
      </w:r>
      <w:r w:rsidRPr="00D42D4B">
        <w:rPr>
          <w:rFonts w:ascii="Times New Roman" w:eastAsia="Calibri" w:hAnsi="Times New Roman" w:cs="Times New Roman"/>
          <w:i/>
          <w:spacing w:val="2"/>
          <w:sz w:val="24"/>
          <w:szCs w:val="24"/>
        </w:rPr>
        <w:t>9-х классов в</w:t>
      </w:r>
      <w:r w:rsidRPr="00D42D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42D4B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форме ОГЭ по предметам по выбору </w:t>
      </w:r>
      <w:r w:rsidRPr="00D42D4B">
        <w:rPr>
          <w:rFonts w:ascii="Times New Roman" w:eastAsia="Calibri" w:hAnsi="Times New Roman" w:cs="Times New Roman"/>
          <w:i/>
          <w:sz w:val="24"/>
          <w:szCs w:val="24"/>
        </w:rPr>
        <w:t>в сравнении с годовыми отметками</w:t>
      </w:r>
      <w:r w:rsidRPr="00D42D4B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 </w:t>
      </w:r>
    </w:p>
    <w:p w:rsidR="00D42D4B" w:rsidRPr="00D42D4B" w:rsidRDefault="00D42D4B" w:rsidP="00D42D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-141"/>
        <w:tblW w:w="9776" w:type="dxa"/>
        <w:jc w:val="center"/>
        <w:tblLayout w:type="fixed"/>
        <w:tblLook w:val="00A0" w:firstRow="1" w:lastRow="0" w:firstColumn="1" w:lastColumn="0" w:noHBand="0" w:noVBand="0"/>
      </w:tblPr>
      <w:tblGrid>
        <w:gridCol w:w="2122"/>
        <w:gridCol w:w="1417"/>
        <w:gridCol w:w="1134"/>
        <w:gridCol w:w="1701"/>
        <w:gridCol w:w="1418"/>
        <w:gridCol w:w="1984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7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D42D4B">
              <w:rPr>
                <w:rFonts w:ascii="Times New Roman" w:hAnsi="Times New Roman" w:cs="Times New Roman"/>
              </w:rPr>
              <w:t>участников</w:t>
            </w:r>
            <w:proofErr w:type="spellEnd"/>
          </w:p>
        </w:tc>
        <w:tc>
          <w:tcPr>
            <w:tcW w:w="1134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ср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балл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Количество учащихся показавших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результат (на экзамене)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выше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годовой</w:t>
            </w:r>
            <w:proofErr w:type="spellEnd"/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ниже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годовой</w:t>
            </w:r>
            <w:proofErr w:type="spellEnd"/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подтвердили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годовую</w:t>
            </w:r>
            <w:proofErr w:type="spellEnd"/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7(16%)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20(47%)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16(37%)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Обществознание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9(20%)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12(27%)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24(53%)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 (10%)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 (25%)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 (65%)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13(31%)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3(7%)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26(62%)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Химия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 (30%)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 (8%)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8 (62%)</w:t>
            </w:r>
          </w:p>
        </w:tc>
      </w:tr>
      <w:tr w:rsidR="00D42D4B" w:rsidRPr="00D42D4B" w:rsidTr="007D4FED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Биология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 (6%)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 (25%)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11 (69%)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 (70%)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 (30%)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ind w:right="-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70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 (20%)</w:t>
            </w:r>
          </w:p>
        </w:tc>
        <w:tc>
          <w:tcPr>
            <w:tcW w:w="141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984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 (40%)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Количество выпускников, имеющих не менее 16 балов (отметку «4» и выше за каждый экзамен) за 4 экзамена составляет: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-141"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1788"/>
        <w:gridCol w:w="2987"/>
        <w:gridCol w:w="2847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D42D4B" w:rsidRPr="00D42D4B" w:rsidRDefault="00D42D4B" w:rsidP="00D42D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D42D4B">
              <w:rPr>
                <w:rFonts w:ascii="Times New Roman" w:hAnsi="Times New Roman" w:cs="Times New Roman"/>
              </w:rPr>
              <w:t>человек</w:t>
            </w:r>
            <w:proofErr w:type="spellEnd"/>
          </w:p>
        </w:tc>
        <w:tc>
          <w:tcPr>
            <w:tcW w:w="3685" w:type="dxa"/>
          </w:tcPr>
          <w:p w:rsidR="00D42D4B" w:rsidRPr="00D42D4B" w:rsidRDefault="00D42D4B" w:rsidP="00D42D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Количество учащихся, имеющих отметку не менее «4» за каждый экзамен</w:t>
            </w:r>
          </w:p>
        </w:tc>
        <w:tc>
          <w:tcPr>
            <w:tcW w:w="3544" w:type="dxa"/>
          </w:tcPr>
          <w:p w:rsidR="00D42D4B" w:rsidRPr="00D42D4B" w:rsidRDefault="00D42D4B" w:rsidP="00D42D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Доля учащихся, имеющих отметку не менее «4» за каждый экзамен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26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126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5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44%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126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5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50%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126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26%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42D4B" w:rsidRPr="00D42D4B" w:rsidRDefault="00D42D4B" w:rsidP="00D42D4B">
            <w:pPr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42D4B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685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42D4B">
              <w:rPr>
                <w:rFonts w:ascii="Times New Roman" w:hAnsi="Times New Roman" w:cs="Times New Roman"/>
                <w:b/>
              </w:rPr>
              <w:t xml:space="preserve">32 </w:t>
            </w:r>
          </w:p>
        </w:tc>
        <w:tc>
          <w:tcPr>
            <w:tcW w:w="3544" w:type="dxa"/>
          </w:tcPr>
          <w:p w:rsidR="00D42D4B" w:rsidRPr="00D42D4B" w:rsidRDefault="00D42D4B" w:rsidP="00D42D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42D4B">
              <w:rPr>
                <w:rFonts w:ascii="Times New Roman" w:hAnsi="Times New Roman" w:cs="Times New Roman"/>
                <w:b/>
              </w:rPr>
              <w:t>33 (-3%)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32 выпускника (33%) 9-го класса по результатам ГИА имеют отметки «отлично» и «хорошо».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Три выпускницы: Анисимова В., Блажевич В., Суханова А. имеют отметки «отлично» по четырём предметам ОГЭ.</w:t>
      </w:r>
    </w:p>
    <w:p w:rsidR="00D42D4B" w:rsidRPr="00D42D4B" w:rsidRDefault="00D42D4B" w:rsidP="00D42D4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</w:pPr>
      <w:r w:rsidRPr="00D42D4B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Результаты государственной итоговой аттестации выпускников 11-х классов по общеобразовательным программам среднего общего образования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Федеральным законом от 29.12.2012 № 273-ФЗ «Об образовании в Российской Федерации», приказами Минпросвещения России и Рособрнадзора от 07.11.2018 №190/1512 «Об утверждении Порядка проведения государственной итоговой аттестации по образовательным программам среднего общего образования», на сновании решения педагогического совета от 23.05.2023 </w:t>
      </w:r>
      <w:r w:rsidRPr="00D42D4B">
        <w:rPr>
          <w:rFonts w:ascii="Times New Roman" w:eastAsia="Calibri" w:hAnsi="Times New Roman" w:cs="Times New Roman"/>
          <w:sz w:val="24"/>
          <w:szCs w:val="24"/>
        </w:rPr>
        <w:t xml:space="preserve">№ 5 </w:t>
      </w: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учащиеся 11-х классов в количестве 38 человек из 38 человек были допущены к государственной итоговой аттестации по образовательным программам среднего общего образования, завершили обучение по </w:t>
      </w: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образовательным программам среднего общего образования и успешно прошли </w:t>
      </w:r>
      <w:r w:rsidRPr="00D42D4B">
        <w:rPr>
          <w:rFonts w:ascii="Times New Roman" w:eastAsia="Calibri" w:hAnsi="Times New Roman" w:cs="Times New Roman"/>
          <w:color w:val="22272F"/>
          <w:sz w:val="24"/>
          <w:szCs w:val="24"/>
          <w:lang w:eastAsia="ru-RU"/>
        </w:rPr>
        <w:t xml:space="preserve">государственную </w:t>
      </w: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итоговую аттестацию (набравшим по обязательным учебным предметам при сдаче единого государственного экзамена (далее - ЕГЭ) (за исключением ЕГЭ по математике базового уровня) количество баллов не ниже минимального, определяемого </w:t>
      </w:r>
      <w:proofErr w:type="spellStart"/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D42D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 </w:t>
      </w: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при сдаче ЕГЭ по математике базового уровня - получившим отметку не ниже удовлетворительной (3 балла). 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выпускников 11-го класса</w:t>
      </w:r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 итоговые отметки "отлично" по всем учебным предметам учебного плана, изучавшимся на уровне среднего общего образования, получили удовлетворительные результаты</w:t>
      </w:r>
      <w:r w:rsidRPr="00D42D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</w:t>
      </w:r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государственной итоговой аттестации (без учета результатов, полученных при прохождении повторной государственной итоговой аттестации) и набрали не менее 70 баллов на ЕГЭ соответственно по учебным предметам "Русский язык", "Математика" профильного уровня или 5 баллов на ЕГЭ по учебному предмету "Математика" базового уровня, а значит получили </w:t>
      </w:r>
      <w:r w:rsidRPr="00D42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аттестаты о среднем общем образовании с отличием и </w:t>
      </w:r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медали «За особые успехи в учении»:</w:t>
      </w:r>
    </w:p>
    <w:p w:rsidR="00D42D4B" w:rsidRPr="00D42D4B" w:rsidRDefault="00D42D4B" w:rsidP="00815694">
      <w:pPr>
        <w:numPr>
          <w:ilvl w:val="0"/>
          <w:numId w:val="13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11а класс – 6 учащихся:</w:t>
      </w:r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 Софья Руслановна, Зубкова Ирина Александровна, Ларичева Виолетта Романовна, </w:t>
      </w:r>
      <w:proofErr w:type="spellStart"/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Пашенцева</w:t>
      </w:r>
      <w:proofErr w:type="spellEnd"/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 Михайловна, Рысляев Максим Михайлович, Чайникова Анастасия Олеговна;</w:t>
      </w:r>
    </w:p>
    <w:p w:rsidR="00D42D4B" w:rsidRPr="00D42D4B" w:rsidRDefault="00D42D4B" w:rsidP="00815694">
      <w:pPr>
        <w:numPr>
          <w:ilvl w:val="0"/>
          <w:numId w:val="13"/>
        </w:numPr>
        <w:spacing w:before="100" w:beforeAutospacing="1" w:after="0" w:afterAutospacing="1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11б класс – 1 учащейся:</w:t>
      </w:r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Мозгалёва</w:t>
      </w:r>
      <w:proofErr w:type="spellEnd"/>
      <w:r w:rsidRPr="00D4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Алиса Владимировна</w:t>
      </w:r>
    </w:p>
    <w:p w:rsidR="00D42D4B" w:rsidRPr="00D42D4B" w:rsidRDefault="00D42D4B" w:rsidP="00D42D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D4B">
        <w:rPr>
          <w:rFonts w:ascii="Times New Roman" w:eastAsia="Calibri" w:hAnsi="Times New Roman" w:cs="Times New Roman"/>
          <w:sz w:val="24"/>
          <w:szCs w:val="24"/>
        </w:rPr>
        <w:t>ЕГЭ по учебным предметам: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(ИКТ), учащиеся 11-х классов сдавали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образования.</w:t>
      </w:r>
    </w:p>
    <w:tbl>
      <w:tblPr>
        <w:tblStyle w:val="-141"/>
        <w:tblW w:w="0" w:type="auto"/>
        <w:jc w:val="center"/>
        <w:tblLook w:val="01E0" w:firstRow="1" w:lastRow="1" w:firstColumn="1" w:lastColumn="1" w:noHBand="0" w:noVBand="0"/>
      </w:tblPr>
      <w:tblGrid>
        <w:gridCol w:w="2090"/>
        <w:gridCol w:w="681"/>
        <w:gridCol w:w="686"/>
        <w:gridCol w:w="688"/>
        <w:gridCol w:w="772"/>
        <w:gridCol w:w="688"/>
        <w:gridCol w:w="688"/>
        <w:gridCol w:w="772"/>
        <w:gridCol w:w="757"/>
        <w:gridCol w:w="757"/>
        <w:gridCol w:w="766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28" w:type="dxa"/>
            <w:gridSpan w:val="5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Кол-во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участников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в ЕГЭ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17" w:type="dxa"/>
            <w:gridSpan w:val="5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Доля участников</w:t>
            </w:r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D42D4B">
              <w:rPr>
                <w:rFonts w:ascii="Times New Roman" w:hAnsi="Times New Roman" w:cs="Times New Roman"/>
                <w:lang w:val="ru-RU"/>
              </w:rPr>
              <w:t>от общего числа выпускников</w:t>
            </w:r>
          </w:p>
        </w:tc>
      </w:tr>
      <w:tr w:rsidR="00D42D4B" w:rsidRPr="00D42D4B" w:rsidTr="007D4FED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2023</w:t>
            </w:r>
          </w:p>
        </w:tc>
      </w:tr>
      <w:tr w:rsidR="00D42D4B" w:rsidRPr="00D42D4B" w:rsidTr="007D4FED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100%</w:t>
            </w:r>
          </w:p>
        </w:tc>
      </w:tr>
      <w:tr w:rsidR="00D42D4B" w:rsidRPr="00D42D4B" w:rsidTr="007D4FED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2D4B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D42D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55%</w:t>
            </w:r>
          </w:p>
        </w:tc>
      </w:tr>
      <w:tr w:rsidR="00D42D4B" w:rsidRPr="00D42D4B" w:rsidTr="007D4FED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8%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47%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34%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24%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3%</w:t>
            </w:r>
          </w:p>
        </w:tc>
      </w:tr>
      <w:tr w:rsidR="00D42D4B" w:rsidRPr="00D42D4B" w:rsidTr="007D4F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-</w:t>
            </w:r>
          </w:p>
        </w:tc>
      </w:tr>
      <w:tr w:rsidR="00D42D4B" w:rsidRPr="00D42D4B" w:rsidTr="007D4F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D4B">
              <w:rPr>
                <w:rFonts w:ascii="Times New Roman" w:hAnsi="Times New Roman" w:cs="Times New Roman"/>
              </w:rPr>
              <w:t>Информатика</w:t>
            </w:r>
            <w:proofErr w:type="spellEnd"/>
            <w:r w:rsidRPr="00D42D4B">
              <w:rPr>
                <w:rFonts w:ascii="Times New Roman" w:hAnsi="Times New Roman" w:cs="Times New Roman"/>
              </w:rPr>
              <w:t xml:space="preserve"> и ИКТ</w:t>
            </w:r>
          </w:p>
        </w:tc>
        <w:tc>
          <w:tcPr>
            <w:tcW w:w="68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75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0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</w:rPr>
            </w:pPr>
            <w:r w:rsidRPr="00D42D4B">
              <w:rPr>
                <w:rFonts w:ascii="Times New Roman" w:hAnsi="Times New Roman" w:cs="Times New Roman"/>
              </w:rPr>
              <w:t>5%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популярные предметы ЕГЭ – математика профильного уровня, обществознание, физика.</w:t>
      </w:r>
    </w:p>
    <w:p w:rsidR="00D42D4B" w:rsidRPr="00D42D4B" w:rsidRDefault="00D42D4B" w:rsidP="00D42D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</w:rPr>
        <w:t xml:space="preserve">Сравнительная диаграмма </w:t>
      </w:r>
      <w:r w:rsidRPr="00D42D4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выбор учащимися 11-х классов</w:t>
      </w:r>
    </w:p>
    <w:p w:rsidR="00D42D4B" w:rsidRPr="00D42D4B" w:rsidRDefault="00D42D4B" w:rsidP="00D42D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учебных предметов по выбору для прохождения ЕГЭ за четыре последних года</w:t>
      </w:r>
    </w:p>
    <w:p w:rsidR="00D42D4B" w:rsidRPr="00D42D4B" w:rsidRDefault="00D42D4B" w:rsidP="00D42D4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42D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EBAF8E" wp14:editId="3BBA9DCC">
            <wp:extent cx="5448300" cy="33813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-141"/>
        <w:tblW w:w="9918" w:type="dxa"/>
        <w:jc w:val="center"/>
        <w:tblLayout w:type="fixed"/>
        <w:tblLook w:val="01E0" w:firstRow="1" w:lastRow="1" w:firstColumn="1" w:lastColumn="1" w:noHBand="0" w:noVBand="0"/>
      </w:tblPr>
      <w:tblGrid>
        <w:gridCol w:w="1555"/>
        <w:gridCol w:w="850"/>
        <w:gridCol w:w="992"/>
        <w:gridCol w:w="567"/>
        <w:gridCol w:w="709"/>
        <w:gridCol w:w="567"/>
        <w:gridCol w:w="709"/>
        <w:gridCol w:w="567"/>
        <w:gridCol w:w="567"/>
        <w:gridCol w:w="851"/>
        <w:gridCol w:w="567"/>
        <w:gridCol w:w="708"/>
        <w:gridCol w:w="709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4" w:name="OLE_LINK21"/>
            <w:bookmarkStart w:id="5" w:name="OLE_LINK22"/>
            <w:r w:rsidRPr="00D42D4B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участников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ЕГЭ</w:t>
            </w:r>
          </w:p>
        </w:tc>
        <w:tc>
          <w:tcPr>
            <w:tcW w:w="992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min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балл</w:t>
            </w:r>
            <w:proofErr w:type="spellEnd"/>
          </w:p>
        </w:tc>
        <w:tc>
          <w:tcPr>
            <w:tcW w:w="127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Набрали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&lt; min</w:t>
            </w:r>
          </w:p>
        </w:tc>
        <w:tc>
          <w:tcPr>
            <w:tcW w:w="1276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Набрали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80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100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баллов</w:t>
            </w:r>
            <w:proofErr w:type="spellEnd"/>
          </w:p>
        </w:tc>
        <w:tc>
          <w:tcPr>
            <w:tcW w:w="1134" w:type="dxa"/>
            <w:gridSpan w:val="2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Набрали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90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100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баллов</w:t>
            </w:r>
            <w:proofErr w:type="spellEnd"/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балл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gridSpan w:val="3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 %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выполнения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школе</w:t>
            </w:r>
            <w:proofErr w:type="spellEnd"/>
          </w:p>
        </w:tc>
      </w:tr>
      <w:tr w:rsidR="00D42D4B" w:rsidRPr="00D42D4B" w:rsidTr="007D4FED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чел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чел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чел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2023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Русский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(-10)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(-2)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69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Математика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профиль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(-4)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61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39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(-33)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57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Английский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69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25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(+25)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(+50)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25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59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52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17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(+8)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17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(+13)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20"/>
                <w:szCs w:val="24"/>
              </w:rPr>
              <w:t>(+6)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62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60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(-11)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(-22)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 w:val="16"/>
                <w:szCs w:val="24"/>
              </w:rPr>
              <w:t>(-11)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60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54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(-15)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(-8)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57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52</w:t>
            </w:r>
          </w:p>
        </w:tc>
      </w:tr>
      <w:tr w:rsidR="00D42D4B" w:rsidRPr="00D42D4B" w:rsidTr="007D4FE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D42D4B">
              <w:rPr>
                <w:rFonts w:ascii="Times New Roman" w:hAnsi="Times New Roman" w:cs="Times New Roman"/>
                <w:b/>
                <w:szCs w:val="24"/>
              </w:rPr>
              <w:t>78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69</w:t>
            </w:r>
          </w:p>
        </w:tc>
      </w:tr>
      <w:tr w:rsidR="00D42D4B" w:rsidRPr="00D42D4B" w:rsidTr="007D4F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708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9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44</w:t>
            </w:r>
          </w:p>
        </w:tc>
      </w:tr>
    </w:tbl>
    <w:bookmarkEnd w:id="4"/>
    <w:bookmarkEnd w:id="5"/>
    <w:p w:rsidR="00D42D4B" w:rsidRPr="00D42D4B" w:rsidRDefault="00D42D4B" w:rsidP="00D42D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ЕГЭ по математике базового уровня</w:t>
      </w:r>
    </w:p>
    <w:tbl>
      <w:tblPr>
        <w:tblStyle w:val="-141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536"/>
        <w:gridCol w:w="1015"/>
        <w:gridCol w:w="1417"/>
        <w:gridCol w:w="1276"/>
        <w:gridCol w:w="1419"/>
        <w:gridCol w:w="1275"/>
        <w:gridCol w:w="2127"/>
      </w:tblGrid>
      <w:tr w:rsidR="00D42D4B" w:rsidRPr="00D42D4B" w:rsidTr="007D4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Кол-во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участников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ЕГЭ</w:t>
            </w:r>
          </w:p>
        </w:tc>
        <w:tc>
          <w:tcPr>
            <w:tcW w:w="5127" w:type="dxa"/>
            <w:gridSpan w:val="4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набранных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баллов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оценка</w:t>
            </w:r>
            <w:proofErr w:type="spellEnd"/>
          </w:p>
        </w:tc>
        <w:tc>
          <w:tcPr>
            <w:tcW w:w="1275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  <w:r w:rsidRPr="00D42D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балл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 w:val="restart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 xml:space="preserve"> % </w:t>
            </w:r>
            <w:proofErr w:type="spellStart"/>
            <w:r w:rsidRPr="00D42D4B">
              <w:rPr>
                <w:rFonts w:ascii="Times New Roman" w:hAnsi="Times New Roman" w:cs="Times New Roman"/>
                <w:szCs w:val="24"/>
              </w:rPr>
              <w:t>выполнения</w:t>
            </w:r>
            <w:proofErr w:type="spellEnd"/>
          </w:p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2D4B" w:rsidRPr="00D42D4B" w:rsidTr="007D4FED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0-6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«2»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7-11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«3»</w:t>
            </w:r>
          </w:p>
        </w:tc>
        <w:tc>
          <w:tcPr>
            <w:tcW w:w="1276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12-16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«4»</w:t>
            </w:r>
          </w:p>
        </w:tc>
        <w:tc>
          <w:tcPr>
            <w:tcW w:w="14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17-21</w:t>
            </w:r>
          </w:p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«5»</w:t>
            </w:r>
          </w:p>
        </w:tc>
        <w:tc>
          <w:tcPr>
            <w:tcW w:w="1275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  <w:vMerge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2D4B" w:rsidRPr="00D42D4B" w:rsidTr="007D4F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101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6 (35%)</w:t>
            </w:r>
          </w:p>
        </w:tc>
        <w:tc>
          <w:tcPr>
            <w:tcW w:w="1419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10 (59%)</w:t>
            </w:r>
          </w:p>
        </w:tc>
        <w:tc>
          <w:tcPr>
            <w:tcW w:w="1275" w:type="dxa"/>
          </w:tcPr>
          <w:p w:rsidR="00D42D4B" w:rsidRPr="00D42D4B" w:rsidRDefault="00D42D4B" w:rsidP="00D42D4B">
            <w:pPr>
              <w:spacing w:before="0" w:beforeAutospacing="0" w:afterAutospacing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:rsidR="00D42D4B" w:rsidRPr="00D42D4B" w:rsidRDefault="00D42D4B" w:rsidP="00D42D4B">
            <w:pPr>
              <w:spacing w:before="0" w:beforeAutospacing="0" w:afterAutospacing="0"/>
              <w:rPr>
                <w:rFonts w:ascii="Times New Roman" w:hAnsi="Times New Roman" w:cs="Times New Roman"/>
                <w:szCs w:val="24"/>
              </w:rPr>
            </w:pPr>
            <w:r w:rsidRPr="00D42D4B">
              <w:rPr>
                <w:rFonts w:ascii="Times New Roman" w:hAnsi="Times New Roman" w:cs="Times New Roman"/>
                <w:szCs w:val="24"/>
              </w:rPr>
              <w:t>81%</w:t>
            </w:r>
          </w:p>
        </w:tc>
      </w:tr>
    </w:tbl>
    <w:p w:rsidR="00D42D4B" w:rsidRPr="00D42D4B" w:rsidRDefault="00D42D4B" w:rsidP="00D42D4B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знаний по математике базового уровня - 94%, средний % выполнения экзаменационной работы достиг 81%.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Доля выпускников 11-х классов, прошедших ГИА в форме ЕГЭ не менее чем по трём предметам и набравших не менее 250 баллов по трём лучшим результатам ЕГЭ, в общей численности выпускников 11-х классов, прошедших ГИА в форме ЕГЭ, составило – 8% (Васильева С. – 275 баллов, Ларичева В. – 262 балла, Чайникова А. – 261 балл).</w:t>
      </w:r>
    </w:p>
    <w:p w:rsidR="00D42D4B" w:rsidRPr="00D42D4B" w:rsidRDefault="00D42D4B" w:rsidP="00D42D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выпускников 11-х классов, получивших медаль «За особые успехи в учении», набравших по результатам ЕГЭ результат, соответствующий высокому уровню освоения стандарта (балл ТБ2 по методологии Рособрнадзора, распоряжение от 16.07.2019) – 57,1% (Зубкова И. (история – 60 баллов), Рысляев М. (биология – 78 баллов), </w:t>
      </w:r>
      <w:proofErr w:type="spellStart"/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>Пашенцева</w:t>
      </w:r>
      <w:proofErr w:type="spellEnd"/>
      <w:r w:rsidRPr="00D42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(английский язык – 69 баллов), Васильева С. (английский язык – 74 балла)).</w:t>
      </w:r>
    </w:p>
    <w:p w:rsidR="00972CBB" w:rsidRPr="00972CBB" w:rsidRDefault="00972CBB" w:rsidP="00972C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CBB">
        <w:rPr>
          <w:rFonts w:ascii="Times New Roman" w:hAnsi="Times New Roman"/>
          <w:sz w:val="24"/>
          <w:szCs w:val="24"/>
        </w:rPr>
        <w:t xml:space="preserve">В целом выпускники </w:t>
      </w:r>
      <w:r>
        <w:rPr>
          <w:rFonts w:ascii="Times New Roman" w:hAnsi="Times New Roman"/>
          <w:sz w:val="24"/>
          <w:szCs w:val="24"/>
        </w:rPr>
        <w:t>9,</w:t>
      </w:r>
      <w:r w:rsidRPr="00972CBB">
        <w:rPr>
          <w:rFonts w:ascii="Times New Roman" w:hAnsi="Times New Roman"/>
          <w:sz w:val="24"/>
          <w:szCs w:val="24"/>
        </w:rPr>
        <w:t>11-х классов подтвердили свой уровень знаний и подготовленность по учебным предметам. Результаты ГИА позволяют более точно оценить</w:t>
      </w:r>
    </w:p>
    <w:p w:rsidR="00972CBB" w:rsidRPr="00972CBB" w:rsidRDefault="00972CBB" w:rsidP="00972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CBB">
        <w:rPr>
          <w:rFonts w:ascii="Times New Roman" w:hAnsi="Times New Roman"/>
          <w:sz w:val="24"/>
          <w:szCs w:val="24"/>
        </w:rPr>
        <w:t>уровень подготовленности выпускников, профессиональную компетентность учителя.</w:t>
      </w:r>
    </w:p>
    <w:p w:rsidR="007E2DCC" w:rsidRPr="007E2DCC" w:rsidRDefault="00972CBB" w:rsidP="007E2D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CBB">
        <w:rPr>
          <w:rFonts w:ascii="Times New Roman" w:hAnsi="Times New Roman"/>
          <w:sz w:val="24"/>
          <w:szCs w:val="24"/>
        </w:rPr>
        <w:t>В связи с этим необходимо продолжить работу по качественной подготовке выпускников к прохождению независимой экспертизы.</w:t>
      </w:r>
      <w:r w:rsidRPr="00972CBB">
        <w:rPr>
          <w:rFonts w:ascii="Times New Roman" w:hAnsi="Times New Roman"/>
          <w:sz w:val="24"/>
          <w:szCs w:val="24"/>
        </w:rPr>
        <w:cr/>
      </w:r>
      <w:r w:rsidR="007E2DCC" w:rsidRPr="007E2DCC">
        <w:t xml:space="preserve"> </w:t>
      </w:r>
      <w:r w:rsidR="007E2DCC" w:rsidRPr="007E2DCC">
        <w:rPr>
          <w:rFonts w:ascii="Times New Roman" w:hAnsi="Times New Roman"/>
          <w:sz w:val="24"/>
          <w:szCs w:val="24"/>
        </w:rPr>
        <w:t>Организация учебной деятельности</w:t>
      </w:r>
    </w:p>
    <w:p w:rsidR="007E2DCC" w:rsidRDefault="007E2DCC" w:rsidP="007E2D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DCC">
        <w:rPr>
          <w:rFonts w:ascii="Times New Roman" w:hAnsi="Times New Roman"/>
          <w:sz w:val="24"/>
          <w:szCs w:val="24"/>
        </w:rPr>
        <w:t>Форма организации образовательной деятельности -тради</w:t>
      </w:r>
      <w:r>
        <w:rPr>
          <w:rFonts w:ascii="Times New Roman" w:hAnsi="Times New Roman"/>
          <w:sz w:val="24"/>
          <w:szCs w:val="24"/>
        </w:rPr>
        <w:t>ционная, режим занятий:</w:t>
      </w:r>
    </w:p>
    <w:p w:rsidR="007E2DCC" w:rsidRDefault="007E2DCC" w:rsidP="007E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 классы – «полный день»;</w:t>
      </w:r>
    </w:p>
    <w:p w:rsidR="007E2DCC" w:rsidRDefault="007E2DCC" w:rsidP="007E2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9-11 классы-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E2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половина дня.</w:t>
      </w:r>
    </w:p>
    <w:p w:rsidR="00B0697D" w:rsidRDefault="007E2DCC" w:rsidP="007E2D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2DCC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>5</w:t>
      </w:r>
      <w:r w:rsidRPr="007E2DCC">
        <w:rPr>
          <w:rFonts w:ascii="Times New Roman" w:hAnsi="Times New Roman"/>
          <w:sz w:val="24"/>
          <w:szCs w:val="24"/>
        </w:rPr>
        <w:t>-11 классов занимаются по пятидневной учебной неделе.</w:t>
      </w:r>
    </w:p>
    <w:p w:rsidR="007D4FED" w:rsidRPr="00EC4A8F" w:rsidRDefault="00EC4A8F" w:rsidP="00EC4A8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EC4A8F">
        <w:rPr>
          <w:rFonts w:ascii="Times New Roman" w:hAnsi="Times New Roman"/>
          <w:sz w:val="24"/>
          <w:szCs w:val="24"/>
          <w:u w:val="single"/>
        </w:rPr>
        <w:t>Востребованность выпускников</w:t>
      </w:r>
    </w:p>
    <w:p w:rsidR="007D4FED" w:rsidRPr="00EC4A8F" w:rsidRDefault="007D4FED" w:rsidP="007D4F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 w:rsidRPr="00EC4A8F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При любом мониторинге и оценке деятельности образования важно учитывать востребованность выпускников. </w:t>
      </w:r>
    </w:p>
    <w:p w:rsidR="007D4FED" w:rsidRPr="00EC4A8F" w:rsidRDefault="007D4FED" w:rsidP="007D4F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</w:pPr>
      <w:r w:rsidRPr="00EC4A8F"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Востребованность выпускников – это один из основных, объективных и независимых показателей качества образования образовательной организации. </w:t>
      </w:r>
    </w:p>
    <w:p w:rsidR="007D4FED" w:rsidRPr="00EC4A8F" w:rsidRDefault="007D4FED" w:rsidP="00EC4A8F">
      <w:pPr>
        <w:spacing w:after="200" w:line="276" w:lineRule="auto"/>
        <w:jc w:val="center"/>
        <w:rPr>
          <w:rFonts w:ascii="Times New Roman" w:eastAsiaTheme="minorEastAsia" w:hAnsi="Times New Roman" w:cs="Times New Roman"/>
          <w:szCs w:val="24"/>
          <w:lang w:eastAsia="ru-RU"/>
        </w:rPr>
      </w:pPr>
      <w:r w:rsidRPr="00EC4A8F">
        <w:rPr>
          <w:rFonts w:ascii="Times New Roman" w:eastAsiaTheme="minorEastAsia" w:hAnsi="Times New Roman" w:cs="Times New Roman"/>
          <w:szCs w:val="24"/>
          <w:lang w:eastAsia="ru-RU"/>
        </w:rPr>
        <w:t>АНАЛИЗ ПОСТУПЛЕНИЯ 2023 год</w:t>
      </w:r>
    </w:p>
    <w:tbl>
      <w:tblPr>
        <w:tblStyle w:val="4"/>
        <w:tblW w:w="10774" w:type="dxa"/>
        <w:tblInd w:w="-998" w:type="dxa"/>
        <w:tblLook w:val="04A0" w:firstRow="1" w:lastRow="0" w:firstColumn="1" w:lastColumn="0" w:noHBand="0" w:noVBand="1"/>
      </w:tblPr>
      <w:tblGrid>
        <w:gridCol w:w="792"/>
        <w:gridCol w:w="780"/>
        <w:gridCol w:w="1029"/>
        <w:gridCol w:w="1337"/>
        <w:gridCol w:w="1591"/>
        <w:gridCol w:w="1418"/>
        <w:gridCol w:w="1276"/>
        <w:gridCol w:w="1570"/>
        <w:gridCol w:w="981"/>
      </w:tblGrid>
      <w:tr w:rsidR="007D4FED" w:rsidRPr="00EC4A8F" w:rsidTr="007D4FED">
        <w:tc>
          <w:tcPr>
            <w:tcW w:w="792" w:type="dxa"/>
            <w:vMerge w:val="restart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/>
                <w:b/>
                <w:szCs w:val="24"/>
                <w:lang w:eastAsia="ru-RU"/>
              </w:rPr>
              <w:t xml:space="preserve">Вузы </w:t>
            </w:r>
          </w:p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/>
                <w:b/>
                <w:szCs w:val="24"/>
                <w:lang w:eastAsia="ru-RU"/>
              </w:rPr>
              <w:t>СК РФ</w:t>
            </w:r>
          </w:p>
        </w:tc>
        <w:tc>
          <w:tcPr>
            <w:tcW w:w="780" w:type="dxa"/>
            <w:vMerge w:val="restart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/>
                <w:b/>
                <w:szCs w:val="24"/>
                <w:lang w:eastAsia="ru-RU"/>
              </w:rPr>
              <w:t>Вузы МО</w:t>
            </w:r>
          </w:p>
        </w:tc>
        <w:tc>
          <w:tcPr>
            <w:tcW w:w="1029" w:type="dxa"/>
            <w:vMerge w:val="restart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/>
                <w:b/>
                <w:szCs w:val="24"/>
                <w:lang w:eastAsia="ru-RU"/>
              </w:rPr>
              <w:t xml:space="preserve">ФСИН, </w:t>
            </w:r>
          </w:p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/>
                <w:b/>
                <w:szCs w:val="24"/>
                <w:lang w:eastAsia="ru-RU"/>
              </w:rPr>
              <w:t>МВД</w:t>
            </w:r>
          </w:p>
        </w:tc>
        <w:tc>
          <w:tcPr>
            <w:tcW w:w="7192" w:type="dxa"/>
            <w:gridSpan w:val="5"/>
          </w:tcPr>
          <w:p w:rsidR="007D4FED" w:rsidRPr="00EC4A8F" w:rsidRDefault="007D4FED" w:rsidP="007D4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4A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Гражданские ВУЗЫ, из них</w:t>
            </w:r>
          </w:p>
        </w:tc>
        <w:tc>
          <w:tcPr>
            <w:tcW w:w="981" w:type="dxa"/>
            <w:vMerge w:val="restart"/>
          </w:tcPr>
          <w:p w:rsidR="007D4FED" w:rsidRPr="00EC4A8F" w:rsidRDefault="007D4FED" w:rsidP="007D4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C4A8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СПО</w:t>
            </w:r>
          </w:p>
        </w:tc>
      </w:tr>
      <w:tr w:rsidR="007D4FED" w:rsidRPr="00EC4A8F" w:rsidTr="007D4FED">
        <w:tc>
          <w:tcPr>
            <w:tcW w:w="792" w:type="dxa"/>
            <w:vMerge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ru-RU"/>
              </w:rPr>
            </w:pPr>
          </w:p>
        </w:tc>
        <w:tc>
          <w:tcPr>
            <w:tcW w:w="780" w:type="dxa"/>
            <w:vMerge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b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госслужбы</w:t>
            </w:r>
          </w:p>
        </w:tc>
        <w:tc>
          <w:tcPr>
            <w:tcW w:w="1591" w:type="dxa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г. Москва</w:t>
            </w:r>
          </w:p>
        </w:tc>
        <w:tc>
          <w:tcPr>
            <w:tcW w:w="1418" w:type="dxa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г. Воронеж</w:t>
            </w:r>
          </w:p>
        </w:tc>
        <w:tc>
          <w:tcPr>
            <w:tcW w:w="1276" w:type="dxa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г. Липецк</w:t>
            </w:r>
          </w:p>
        </w:tc>
        <w:tc>
          <w:tcPr>
            <w:tcW w:w="1570" w:type="dxa"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медицинские</w:t>
            </w:r>
          </w:p>
        </w:tc>
        <w:tc>
          <w:tcPr>
            <w:tcW w:w="981" w:type="dxa"/>
            <w:vMerge/>
          </w:tcPr>
          <w:p w:rsidR="007D4FED" w:rsidRPr="00EC4A8F" w:rsidRDefault="007D4FED" w:rsidP="007D4FE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7D4FED" w:rsidRPr="00EC4A8F" w:rsidTr="007D4FED">
        <w:tc>
          <w:tcPr>
            <w:tcW w:w="792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80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29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37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91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70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1" w:type="dxa"/>
          </w:tcPr>
          <w:p w:rsidR="007D4FED" w:rsidRPr="00EC4A8F" w:rsidRDefault="007D4FED" w:rsidP="007D4FE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C4A8F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7D4FED" w:rsidRPr="00EC4A8F" w:rsidRDefault="007D4FED" w:rsidP="00EC4A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EC4A8F">
        <w:rPr>
          <w:rFonts w:ascii="Times New Roman" w:eastAsia="Times New Roman" w:hAnsi="Times New Roman" w:cs="Times New Roman"/>
          <w:sz w:val="24"/>
          <w:szCs w:val="28"/>
        </w:rPr>
        <w:t>Военно</w:t>
      </w:r>
      <w:proofErr w:type="spellEnd"/>
      <w:r w:rsidRPr="00EC4A8F">
        <w:rPr>
          <w:rFonts w:ascii="Times New Roman" w:eastAsia="Times New Roman" w:hAnsi="Times New Roman" w:cs="Times New Roman"/>
          <w:sz w:val="24"/>
          <w:szCs w:val="28"/>
        </w:rPr>
        <w:t xml:space="preserve"> космическая академия им. Можайского (</w:t>
      </w:r>
      <w:proofErr w:type="spellStart"/>
      <w:r w:rsidRPr="00EC4A8F">
        <w:rPr>
          <w:rFonts w:ascii="Times New Roman" w:eastAsia="Times New Roman" w:hAnsi="Times New Roman" w:cs="Times New Roman"/>
          <w:sz w:val="24"/>
          <w:szCs w:val="28"/>
        </w:rPr>
        <w:t>г.Санкт</w:t>
      </w:r>
      <w:proofErr w:type="spellEnd"/>
      <w:r w:rsidRPr="00EC4A8F">
        <w:rPr>
          <w:rFonts w:ascii="Times New Roman" w:eastAsia="Times New Roman" w:hAnsi="Times New Roman" w:cs="Times New Roman"/>
          <w:sz w:val="24"/>
          <w:szCs w:val="28"/>
        </w:rPr>
        <w:t>-Петербург)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Академия Федеральной службы охраны Российской Федерации (</w:t>
      </w:r>
      <w:proofErr w:type="spellStart"/>
      <w:r w:rsidRPr="00EC4A8F">
        <w:rPr>
          <w:rFonts w:ascii="Times New Roman" w:eastAsia="Times New Roman" w:hAnsi="Times New Roman" w:cs="Times New Roman"/>
          <w:sz w:val="24"/>
          <w:szCs w:val="28"/>
        </w:rPr>
        <w:t>г.Орёл</w:t>
      </w:r>
      <w:proofErr w:type="spellEnd"/>
      <w:r w:rsidRPr="00EC4A8F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Краснодарское высшее военное авиационное училище имени Серова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EC4A8F">
        <w:rPr>
          <w:rFonts w:ascii="Times New Roman" w:eastAsia="Times New Roman" w:hAnsi="Times New Roman" w:cs="Times New Roman"/>
          <w:sz w:val="24"/>
          <w:szCs w:val="28"/>
        </w:rPr>
        <w:t>Голицынский</w:t>
      </w:r>
      <w:proofErr w:type="spellEnd"/>
      <w:r w:rsidRPr="00EC4A8F">
        <w:rPr>
          <w:rFonts w:ascii="Times New Roman" w:eastAsia="Times New Roman" w:hAnsi="Times New Roman" w:cs="Times New Roman"/>
          <w:sz w:val="24"/>
          <w:szCs w:val="28"/>
        </w:rPr>
        <w:t xml:space="preserve"> пограничный институт ФСБ России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Воронежский институт ФСИН России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 xml:space="preserve">Военный университет им. князя </w:t>
      </w:r>
      <w:proofErr w:type="spellStart"/>
      <w:r w:rsidRPr="00EC4A8F">
        <w:rPr>
          <w:rFonts w:ascii="Times New Roman" w:eastAsia="Times New Roman" w:hAnsi="Times New Roman" w:cs="Times New Roman"/>
          <w:sz w:val="24"/>
          <w:szCs w:val="28"/>
        </w:rPr>
        <w:t>А.Невского</w:t>
      </w:r>
      <w:proofErr w:type="spellEnd"/>
      <w:r w:rsidRPr="00EC4A8F">
        <w:rPr>
          <w:rFonts w:ascii="Times New Roman" w:eastAsia="Times New Roman" w:hAnsi="Times New Roman" w:cs="Times New Roman"/>
          <w:sz w:val="24"/>
          <w:szCs w:val="28"/>
        </w:rPr>
        <w:t xml:space="preserve"> МО РФ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Финансовый университет при Правительстве РФ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Московская академия СК РФ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 xml:space="preserve">Российский </w:t>
      </w:r>
      <w:proofErr w:type="spellStart"/>
      <w:proofErr w:type="gramStart"/>
      <w:r w:rsidRPr="00EC4A8F">
        <w:rPr>
          <w:rFonts w:ascii="Times New Roman" w:eastAsia="Times New Roman" w:hAnsi="Times New Roman" w:cs="Times New Roman"/>
          <w:sz w:val="24"/>
          <w:szCs w:val="28"/>
        </w:rPr>
        <w:t>гос.университет</w:t>
      </w:r>
      <w:proofErr w:type="spellEnd"/>
      <w:proofErr w:type="gramEnd"/>
      <w:r w:rsidRPr="00EC4A8F">
        <w:rPr>
          <w:rFonts w:ascii="Times New Roman" w:eastAsia="Times New Roman" w:hAnsi="Times New Roman" w:cs="Times New Roman"/>
          <w:sz w:val="24"/>
          <w:szCs w:val="28"/>
        </w:rPr>
        <w:t xml:space="preserve"> нефти и газа (Москва)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Российский гос. метеорологический университет (СПб)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Саратовская юридическая академия</w:t>
      </w:r>
    </w:p>
    <w:p w:rsidR="007D4FED" w:rsidRPr="00EC4A8F" w:rsidRDefault="007D4FED" w:rsidP="0081569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4A8F">
        <w:rPr>
          <w:rFonts w:ascii="Times New Roman" w:eastAsia="Times New Roman" w:hAnsi="Times New Roman" w:cs="Times New Roman"/>
          <w:sz w:val="24"/>
          <w:szCs w:val="28"/>
        </w:rPr>
        <w:t>Московский технический университет связи и информатики (информационная безопасность телекоммуникационных систем)</w:t>
      </w:r>
    </w:p>
    <w:p w:rsidR="00B0697D" w:rsidRPr="00887567" w:rsidRDefault="00887567" w:rsidP="00887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567">
        <w:rPr>
          <w:rFonts w:ascii="Times New Roman" w:hAnsi="Times New Roman"/>
          <w:sz w:val="24"/>
          <w:szCs w:val="24"/>
        </w:rPr>
        <w:lastRenderedPageBreak/>
        <w:t>Высокое качество образования позволяет большинству выпускников 9-х классов</w:t>
      </w:r>
      <w:r w:rsidRPr="00887567">
        <w:rPr>
          <w:rFonts w:ascii="Times New Roman" w:hAnsi="Times New Roman"/>
          <w:sz w:val="24"/>
          <w:szCs w:val="24"/>
        </w:rPr>
        <w:t xml:space="preserve"> продолжить обучение в Кадетской школе Липецкой области </w:t>
      </w:r>
      <w:r w:rsidRPr="00887567">
        <w:rPr>
          <w:rFonts w:ascii="Times New Roman" w:hAnsi="Times New Roman"/>
          <w:sz w:val="24"/>
          <w:szCs w:val="24"/>
        </w:rPr>
        <w:t>на уровне среднего общего образования, выпускникам 11 классов поступить в высшие учебные заведения г.</w:t>
      </w:r>
      <w:r w:rsidRPr="00887567">
        <w:rPr>
          <w:rFonts w:ascii="Times New Roman" w:hAnsi="Times New Roman"/>
          <w:sz w:val="24"/>
          <w:szCs w:val="24"/>
        </w:rPr>
        <w:t xml:space="preserve"> </w:t>
      </w:r>
      <w:r w:rsidRPr="00887567">
        <w:rPr>
          <w:rFonts w:ascii="Times New Roman" w:hAnsi="Times New Roman"/>
          <w:sz w:val="24"/>
          <w:szCs w:val="24"/>
        </w:rPr>
        <w:t>Липецка и за его</w:t>
      </w:r>
      <w:r w:rsidRPr="00887567">
        <w:rPr>
          <w:rFonts w:ascii="Times New Roman" w:hAnsi="Times New Roman"/>
          <w:sz w:val="24"/>
          <w:szCs w:val="24"/>
        </w:rPr>
        <w:t xml:space="preserve"> </w:t>
      </w:r>
      <w:r w:rsidR="00B83685">
        <w:rPr>
          <w:rFonts w:ascii="Times New Roman" w:hAnsi="Times New Roman"/>
          <w:sz w:val="24"/>
          <w:szCs w:val="24"/>
        </w:rPr>
        <w:t>пределы.</w:t>
      </w:r>
    </w:p>
    <w:p w:rsidR="00385499" w:rsidRPr="00F06837" w:rsidRDefault="00385499" w:rsidP="00815694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6837">
        <w:rPr>
          <w:rFonts w:ascii="Times New Roman" w:hAnsi="Times New Roman"/>
          <w:b/>
          <w:sz w:val="24"/>
          <w:szCs w:val="24"/>
          <w:u w:val="single"/>
        </w:rPr>
        <w:t>Оценка качества кадрового, учебно-методического, библиотечно-информационного обеспечения, материально-технической базы</w:t>
      </w:r>
    </w:p>
    <w:p w:rsidR="00E25EDC" w:rsidRDefault="00E25EDC" w:rsidP="00E25EDC">
      <w:pPr>
        <w:pStyle w:val="af1"/>
        <w:ind w:right="-1" w:firstLine="706"/>
        <w:rPr>
          <w:sz w:val="24"/>
          <w:szCs w:val="28"/>
          <w:lang w:eastAsia="en-US"/>
        </w:rPr>
      </w:pPr>
      <w:r w:rsidRPr="00E25EDC">
        <w:rPr>
          <w:sz w:val="24"/>
          <w:szCs w:val="28"/>
          <w:lang w:eastAsia="en-US"/>
        </w:rPr>
        <w:t>Кадетская школа Липецкой области</w:t>
      </w:r>
      <w:r w:rsidRPr="00E25EDC">
        <w:rPr>
          <w:sz w:val="24"/>
          <w:szCs w:val="28"/>
          <w:lang w:eastAsia="en-US"/>
        </w:rPr>
        <w:t xml:space="preserve"> укомплектована педагогическими кадрами и вспомогательным персоналом. Уровень квалификации педагогических работ</w:t>
      </w:r>
      <w:r>
        <w:rPr>
          <w:sz w:val="24"/>
          <w:szCs w:val="28"/>
          <w:lang w:eastAsia="en-US"/>
        </w:rPr>
        <w:t xml:space="preserve">ников соответствует должностным </w:t>
      </w:r>
      <w:r w:rsidRPr="00E25EDC">
        <w:rPr>
          <w:sz w:val="24"/>
          <w:szCs w:val="28"/>
          <w:lang w:eastAsia="en-US"/>
        </w:rPr>
        <w:t>обязанностям.</w:t>
      </w:r>
      <w:r>
        <w:rPr>
          <w:sz w:val="24"/>
          <w:szCs w:val="28"/>
          <w:lang w:eastAsia="en-US"/>
        </w:rPr>
        <w:t xml:space="preserve"> </w:t>
      </w:r>
    </w:p>
    <w:p w:rsidR="00E25EDC" w:rsidRPr="00E25EDC" w:rsidRDefault="00E25EDC" w:rsidP="00E25EDC">
      <w:pPr>
        <w:pStyle w:val="af1"/>
        <w:ind w:right="-1" w:firstLine="706"/>
        <w:rPr>
          <w:sz w:val="24"/>
          <w:szCs w:val="28"/>
          <w:lang w:eastAsia="en-US"/>
        </w:rPr>
      </w:pPr>
      <w:r w:rsidRPr="00E25EDC">
        <w:rPr>
          <w:sz w:val="24"/>
          <w:szCs w:val="28"/>
          <w:lang w:eastAsia="en-US"/>
        </w:rPr>
        <w:t>Образовательный процесс реализуют</w:t>
      </w:r>
      <w:r w:rsidRPr="00E25EDC">
        <w:rPr>
          <w:spacing w:val="1"/>
          <w:sz w:val="24"/>
          <w:szCs w:val="28"/>
          <w:lang w:eastAsia="en-US"/>
        </w:rPr>
        <w:t xml:space="preserve"> </w:t>
      </w:r>
      <w:r w:rsidRPr="00E25EDC">
        <w:rPr>
          <w:sz w:val="24"/>
          <w:szCs w:val="28"/>
          <w:lang w:eastAsia="en-US"/>
        </w:rPr>
        <w:t>52 педагогических работника, из них 12 офицеров</w:t>
      </w:r>
      <w:r w:rsidRPr="00E25EDC">
        <w:rPr>
          <w:spacing w:val="1"/>
          <w:sz w:val="24"/>
          <w:szCs w:val="28"/>
          <w:lang w:eastAsia="en-US"/>
        </w:rPr>
        <w:t xml:space="preserve"> </w:t>
      </w:r>
      <w:r w:rsidRPr="00E25EDC">
        <w:rPr>
          <w:sz w:val="24"/>
          <w:szCs w:val="28"/>
          <w:lang w:eastAsia="en-US"/>
        </w:rPr>
        <w:t>–</w:t>
      </w:r>
      <w:r w:rsidRPr="00E25EDC">
        <w:rPr>
          <w:spacing w:val="1"/>
          <w:sz w:val="24"/>
          <w:szCs w:val="28"/>
          <w:lang w:eastAsia="en-US"/>
        </w:rPr>
        <w:t xml:space="preserve"> </w:t>
      </w:r>
      <w:r w:rsidRPr="00E25EDC">
        <w:rPr>
          <w:sz w:val="24"/>
          <w:szCs w:val="28"/>
          <w:lang w:eastAsia="en-US"/>
        </w:rPr>
        <w:t>воспитателей.</w:t>
      </w:r>
    </w:p>
    <w:p w:rsidR="00E25EDC" w:rsidRPr="00E25EDC" w:rsidRDefault="00E25EDC" w:rsidP="00E25EDC">
      <w:pPr>
        <w:widowControl w:val="0"/>
        <w:autoSpaceDE w:val="0"/>
        <w:autoSpaceDN w:val="0"/>
        <w:spacing w:after="6" w:line="271" w:lineRule="exact"/>
        <w:rPr>
          <w:rFonts w:ascii="Times New Roman" w:hAnsi="Times New Roman"/>
          <w:sz w:val="24"/>
          <w:szCs w:val="28"/>
        </w:rPr>
      </w:pPr>
      <w:r w:rsidRPr="00E25EDC">
        <w:rPr>
          <w:rFonts w:ascii="Times New Roman" w:hAnsi="Times New Roman"/>
          <w:sz w:val="24"/>
          <w:szCs w:val="28"/>
          <w:u w:val="single"/>
        </w:rPr>
        <w:t>Образовательный</w:t>
      </w:r>
      <w:r w:rsidRPr="00E25EDC">
        <w:rPr>
          <w:rFonts w:ascii="Times New Roman" w:hAnsi="Times New Roman"/>
          <w:spacing w:val="-4"/>
          <w:sz w:val="24"/>
          <w:szCs w:val="28"/>
          <w:u w:val="single"/>
        </w:rPr>
        <w:t xml:space="preserve"> </w:t>
      </w:r>
      <w:r w:rsidRPr="00E25EDC">
        <w:rPr>
          <w:rFonts w:ascii="Times New Roman" w:hAnsi="Times New Roman"/>
          <w:sz w:val="24"/>
          <w:szCs w:val="28"/>
          <w:u w:val="single"/>
        </w:rPr>
        <w:t>ценз</w:t>
      </w:r>
    </w:p>
    <w:tbl>
      <w:tblPr>
        <w:tblStyle w:val="TableNormal"/>
        <w:tblW w:w="0" w:type="auto"/>
        <w:tblInd w:w="71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983"/>
      </w:tblGrid>
      <w:tr w:rsidR="00E25EDC" w:rsidRPr="00946C5D" w:rsidTr="00741262">
        <w:trPr>
          <w:trHeight w:val="277"/>
        </w:trPr>
        <w:tc>
          <w:tcPr>
            <w:tcW w:w="2934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11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Образование</w:t>
            </w:r>
            <w:proofErr w:type="spellEnd"/>
          </w:p>
        </w:tc>
        <w:tc>
          <w:tcPr>
            <w:tcW w:w="1983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254" w:right="23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25EDC" w:rsidRPr="00946C5D" w:rsidTr="00741262">
        <w:trPr>
          <w:trHeight w:val="277"/>
        </w:trPr>
        <w:tc>
          <w:tcPr>
            <w:tcW w:w="2934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11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Общее</w:t>
            </w:r>
            <w:proofErr w:type="spellEnd"/>
            <w:r w:rsidRPr="00946C5D">
              <w:rPr>
                <w:rFonts w:ascii="Times New Roman" w:hAnsi="Times New Roman"/>
                <w:b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  <w:proofErr w:type="spellEnd"/>
          </w:p>
        </w:tc>
        <w:tc>
          <w:tcPr>
            <w:tcW w:w="1983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246" w:right="231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52</w:t>
            </w:r>
          </w:p>
        </w:tc>
      </w:tr>
      <w:tr w:rsidR="00E25EDC" w:rsidRPr="00946C5D" w:rsidTr="00741262">
        <w:trPr>
          <w:trHeight w:val="273"/>
        </w:trPr>
        <w:tc>
          <w:tcPr>
            <w:tcW w:w="2934" w:type="dxa"/>
          </w:tcPr>
          <w:p w:rsidR="00E25EDC" w:rsidRPr="00946C5D" w:rsidRDefault="00E25EDC" w:rsidP="00741262">
            <w:pPr>
              <w:spacing w:line="253" w:lineRule="exact"/>
              <w:ind w:left="11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высшее</w:t>
            </w:r>
            <w:proofErr w:type="spellEnd"/>
          </w:p>
        </w:tc>
        <w:tc>
          <w:tcPr>
            <w:tcW w:w="1983" w:type="dxa"/>
          </w:tcPr>
          <w:p w:rsidR="00E25EDC" w:rsidRPr="00946C5D" w:rsidRDefault="00E25EDC" w:rsidP="00741262">
            <w:pPr>
              <w:spacing w:line="253" w:lineRule="exact"/>
              <w:ind w:left="246" w:right="231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4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E25EDC" w:rsidRPr="00946C5D" w:rsidTr="00741262">
        <w:trPr>
          <w:trHeight w:val="277"/>
        </w:trPr>
        <w:tc>
          <w:tcPr>
            <w:tcW w:w="2934" w:type="dxa"/>
          </w:tcPr>
          <w:p w:rsidR="00E25EDC" w:rsidRPr="00946C5D" w:rsidRDefault="00E25EDC" w:rsidP="00741262">
            <w:pPr>
              <w:spacing w:line="258" w:lineRule="exact"/>
              <w:ind w:left="110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983" w:type="dxa"/>
          </w:tcPr>
          <w:p w:rsidR="00E25EDC" w:rsidRPr="00946C5D" w:rsidRDefault="00E25EDC" w:rsidP="00741262">
            <w:pPr>
              <w:spacing w:line="258" w:lineRule="exact"/>
              <w:ind w:left="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</w:tbl>
    <w:p w:rsidR="00E25EDC" w:rsidRPr="00946C5D" w:rsidRDefault="00E25EDC" w:rsidP="00E25EDC">
      <w:pPr>
        <w:widowControl w:val="0"/>
        <w:autoSpaceDE w:val="0"/>
        <w:autoSpaceDN w:val="0"/>
        <w:spacing w:after="0" w:line="240" w:lineRule="auto"/>
        <w:ind w:right="657"/>
        <w:rPr>
          <w:rFonts w:ascii="Times New Roman" w:hAnsi="Times New Roman"/>
          <w:sz w:val="24"/>
          <w:szCs w:val="28"/>
        </w:rPr>
      </w:pPr>
      <w:r w:rsidRPr="00946C5D">
        <w:rPr>
          <w:rFonts w:ascii="Times New Roman" w:hAnsi="Times New Roman"/>
          <w:sz w:val="24"/>
          <w:szCs w:val="28"/>
          <w:u w:val="single"/>
        </w:rPr>
        <w:t>Возрастной</w:t>
      </w:r>
      <w:r w:rsidRPr="00946C5D">
        <w:rPr>
          <w:rFonts w:ascii="Times New Roman" w:hAnsi="Times New Roman"/>
          <w:spacing w:val="-1"/>
          <w:sz w:val="24"/>
          <w:szCs w:val="28"/>
          <w:u w:val="single"/>
        </w:rPr>
        <w:t xml:space="preserve"> </w:t>
      </w:r>
      <w:r w:rsidRPr="00946C5D">
        <w:rPr>
          <w:rFonts w:ascii="Times New Roman" w:hAnsi="Times New Roman"/>
          <w:sz w:val="24"/>
          <w:szCs w:val="28"/>
          <w:u w:val="single"/>
        </w:rPr>
        <w:t>ценз</w:t>
      </w:r>
    </w:p>
    <w:p w:rsidR="00E25EDC" w:rsidRPr="00946C5D" w:rsidRDefault="00E25EDC" w:rsidP="00E25EDC">
      <w:pPr>
        <w:widowControl w:val="0"/>
        <w:autoSpaceDE w:val="0"/>
        <w:autoSpaceDN w:val="0"/>
        <w:spacing w:before="4"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1866"/>
      </w:tblGrid>
      <w:tr w:rsidR="00E25EDC" w:rsidRPr="00946C5D" w:rsidTr="00741262">
        <w:trPr>
          <w:trHeight w:val="282"/>
        </w:trPr>
        <w:tc>
          <w:tcPr>
            <w:tcW w:w="3088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spacing w:line="262" w:lineRule="exact"/>
              <w:ind w:left="11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Возраст</w:t>
            </w:r>
            <w:proofErr w:type="spellEnd"/>
          </w:p>
        </w:tc>
        <w:tc>
          <w:tcPr>
            <w:tcW w:w="1866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spacing w:line="262" w:lineRule="exact"/>
              <w:ind w:left="341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25EDC" w:rsidRPr="00946C5D" w:rsidTr="00741262">
        <w:trPr>
          <w:trHeight w:val="277"/>
        </w:trPr>
        <w:tc>
          <w:tcPr>
            <w:tcW w:w="3088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528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Общее</w:t>
            </w:r>
            <w:proofErr w:type="spellEnd"/>
            <w:r w:rsidRPr="00946C5D">
              <w:rPr>
                <w:rFonts w:ascii="Times New Roman" w:hAnsi="Times New Roman"/>
                <w:b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количество</w:t>
            </w:r>
            <w:proofErr w:type="spellEnd"/>
          </w:p>
        </w:tc>
        <w:tc>
          <w:tcPr>
            <w:tcW w:w="1866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321" w:right="172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52</w:t>
            </w:r>
          </w:p>
        </w:tc>
      </w:tr>
      <w:tr w:rsidR="00E25EDC" w:rsidRPr="00946C5D" w:rsidTr="00741262">
        <w:trPr>
          <w:trHeight w:val="273"/>
        </w:trPr>
        <w:tc>
          <w:tcPr>
            <w:tcW w:w="3088" w:type="dxa"/>
          </w:tcPr>
          <w:p w:rsidR="00E25EDC" w:rsidRPr="00946C5D" w:rsidRDefault="00E25EDC" w:rsidP="00741262">
            <w:pPr>
              <w:spacing w:line="253" w:lineRule="exact"/>
              <w:ind w:left="1137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до</w:t>
            </w:r>
            <w:proofErr w:type="spellEnd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 xml:space="preserve"> 25</w:t>
            </w:r>
            <w:r w:rsidRPr="00946C5D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1866" w:type="dxa"/>
          </w:tcPr>
          <w:p w:rsidR="00E25EDC" w:rsidRPr="00946C5D" w:rsidRDefault="00E25EDC" w:rsidP="00741262">
            <w:pPr>
              <w:spacing w:line="253" w:lineRule="exact"/>
              <w:ind w:left="1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</w:p>
        </w:tc>
      </w:tr>
      <w:tr w:rsidR="00E25EDC" w:rsidRPr="00946C5D" w:rsidTr="00741262">
        <w:trPr>
          <w:trHeight w:val="277"/>
        </w:trPr>
        <w:tc>
          <w:tcPr>
            <w:tcW w:w="3088" w:type="dxa"/>
          </w:tcPr>
          <w:p w:rsidR="00E25EDC" w:rsidRPr="00946C5D" w:rsidRDefault="00E25EDC" w:rsidP="00741262">
            <w:pPr>
              <w:spacing w:before="1" w:line="257" w:lineRule="exact"/>
              <w:ind w:left="1128"/>
              <w:rPr>
                <w:rFonts w:ascii="Times New Roman" w:hAnsi="Times New Roman"/>
                <w:b/>
                <w:sz w:val="24"/>
                <w:szCs w:val="28"/>
              </w:rPr>
            </w:pP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25-29</w:t>
            </w:r>
            <w:r w:rsidRPr="00946C5D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1866" w:type="dxa"/>
          </w:tcPr>
          <w:p w:rsidR="00E25EDC" w:rsidRPr="00946C5D" w:rsidRDefault="00E25EDC" w:rsidP="00741262">
            <w:pPr>
              <w:spacing w:line="258" w:lineRule="exact"/>
              <w:ind w:left="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E25EDC" w:rsidRPr="00946C5D" w:rsidTr="00741262">
        <w:trPr>
          <w:trHeight w:val="278"/>
        </w:trPr>
        <w:tc>
          <w:tcPr>
            <w:tcW w:w="3088" w:type="dxa"/>
          </w:tcPr>
          <w:p w:rsidR="00E25EDC" w:rsidRPr="00946C5D" w:rsidRDefault="00E25EDC" w:rsidP="00741262">
            <w:pPr>
              <w:spacing w:line="259" w:lineRule="exact"/>
              <w:ind w:left="1128"/>
              <w:rPr>
                <w:rFonts w:ascii="Times New Roman" w:hAnsi="Times New Roman"/>
                <w:b/>
                <w:sz w:val="24"/>
                <w:szCs w:val="28"/>
              </w:rPr>
            </w:pP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30-39</w:t>
            </w:r>
            <w:r w:rsidRPr="00946C5D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1866" w:type="dxa"/>
          </w:tcPr>
          <w:p w:rsidR="00E25EDC" w:rsidRPr="00946C5D" w:rsidRDefault="00E25EDC" w:rsidP="00741262">
            <w:pPr>
              <w:spacing w:line="259" w:lineRule="exact"/>
              <w:ind w:left="1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E25EDC" w:rsidRPr="00946C5D" w:rsidTr="00741262">
        <w:trPr>
          <w:trHeight w:val="273"/>
        </w:trPr>
        <w:tc>
          <w:tcPr>
            <w:tcW w:w="3088" w:type="dxa"/>
          </w:tcPr>
          <w:p w:rsidR="00E25EDC" w:rsidRPr="00946C5D" w:rsidRDefault="00E25EDC" w:rsidP="00741262">
            <w:pPr>
              <w:spacing w:line="253" w:lineRule="exact"/>
              <w:ind w:left="691"/>
              <w:rPr>
                <w:rFonts w:ascii="Times New Roman" w:hAnsi="Times New Roman"/>
                <w:b/>
                <w:sz w:val="24"/>
                <w:szCs w:val="28"/>
              </w:rPr>
            </w:pP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 xml:space="preserve">40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лет</w:t>
            </w:r>
            <w:proofErr w:type="spellEnd"/>
            <w:r w:rsidRPr="00946C5D">
              <w:rPr>
                <w:rFonts w:ascii="Times New Roman" w:hAnsi="Times New Roman"/>
                <w:b/>
                <w:spacing w:val="2"/>
                <w:sz w:val="24"/>
                <w:szCs w:val="28"/>
              </w:rPr>
              <w:t xml:space="preserve"> </w:t>
            </w: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и</w:t>
            </w:r>
            <w:r w:rsidRPr="00946C5D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старше</w:t>
            </w:r>
            <w:proofErr w:type="spellEnd"/>
          </w:p>
        </w:tc>
        <w:tc>
          <w:tcPr>
            <w:tcW w:w="1866" w:type="dxa"/>
          </w:tcPr>
          <w:p w:rsidR="00E25EDC" w:rsidRPr="00946C5D" w:rsidRDefault="00E25EDC" w:rsidP="00741262">
            <w:pPr>
              <w:spacing w:line="253" w:lineRule="exact"/>
              <w:ind w:left="321" w:right="30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</w:tr>
    </w:tbl>
    <w:p w:rsidR="00E25EDC" w:rsidRPr="00946C5D" w:rsidRDefault="00E25EDC" w:rsidP="00E25EDC">
      <w:pPr>
        <w:widowControl w:val="0"/>
        <w:autoSpaceDE w:val="0"/>
        <w:autoSpaceDN w:val="0"/>
        <w:spacing w:after="0" w:line="240" w:lineRule="auto"/>
        <w:ind w:right="657"/>
        <w:rPr>
          <w:rFonts w:ascii="Times New Roman" w:hAnsi="Times New Roman"/>
          <w:sz w:val="24"/>
          <w:szCs w:val="28"/>
        </w:rPr>
      </w:pPr>
      <w:r w:rsidRPr="00946C5D">
        <w:rPr>
          <w:rFonts w:ascii="Times New Roman" w:hAnsi="Times New Roman"/>
          <w:sz w:val="24"/>
          <w:szCs w:val="28"/>
          <w:u w:val="single"/>
        </w:rPr>
        <w:t>Распределение</w:t>
      </w:r>
      <w:r w:rsidRPr="00946C5D">
        <w:rPr>
          <w:rFonts w:ascii="Times New Roman" w:hAnsi="Times New Roman"/>
          <w:spacing w:val="-2"/>
          <w:sz w:val="24"/>
          <w:szCs w:val="28"/>
          <w:u w:val="single"/>
        </w:rPr>
        <w:t xml:space="preserve"> </w:t>
      </w:r>
      <w:r w:rsidRPr="00946C5D">
        <w:rPr>
          <w:rFonts w:ascii="Times New Roman" w:hAnsi="Times New Roman"/>
          <w:sz w:val="24"/>
          <w:szCs w:val="28"/>
          <w:u w:val="single"/>
        </w:rPr>
        <w:t>педагогов</w:t>
      </w:r>
      <w:r w:rsidRPr="00946C5D">
        <w:rPr>
          <w:rFonts w:ascii="Times New Roman" w:hAnsi="Times New Roman"/>
          <w:spacing w:val="1"/>
          <w:sz w:val="24"/>
          <w:szCs w:val="28"/>
          <w:u w:val="single"/>
        </w:rPr>
        <w:t xml:space="preserve"> </w:t>
      </w:r>
      <w:r w:rsidRPr="00946C5D">
        <w:rPr>
          <w:rFonts w:ascii="Times New Roman" w:hAnsi="Times New Roman"/>
          <w:sz w:val="24"/>
          <w:szCs w:val="28"/>
          <w:u w:val="single"/>
        </w:rPr>
        <w:t>по стажу</w:t>
      </w:r>
      <w:r w:rsidRPr="00946C5D">
        <w:rPr>
          <w:rFonts w:ascii="Times New Roman" w:hAnsi="Times New Roman"/>
          <w:spacing w:val="-6"/>
          <w:sz w:val="24"/>
          <w:szCs w:val="28"/>
          <w:u w:val="single"/>
        </w:rPr>
        <w:t xml:space="preserve"> </w:t>
      </w:r>
      <w:r w:rsidRPr="00946C5D">
        <w:rPr>
          <w:rFonts w:ascii="Times New Roman" w:hAnsi="Times New Roman"/>
          <w:sz w:val="24"/>
          <w:szCs w:val="28"/>
          <w:u w:val="single"/>
        </w:rPr>
        <w:t>работы</w:t>
      </w:r>
    </w:p>
    <w:tbl>
      <w:tblPr>
        <w:tblStyle w:val="TableNormal1"/>
        <w:tblW w:w="4961" w:type="dxa"/>
        <w:tblInd w:w="704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584"/>
      </w:tblGrid>
      <w:tr w:rsidR="00E25EDC" w:rsidRPr="00946C5D" w:rsidTr="00741262">
        <w:trPr>
          <w:trHeight w:val="282"/>
        </w:trPr>
        <w:tc>
          <w:tcPr>
            <w:tcW w:w="2377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spacing w:line="262" w:lineRule="exact"/>
              <w:ind w:left="355" w:right="34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Стаж</w:t>
            </w:r>
            <w:proofErr w:type="spellEnd"/>
          </w:p>
        </w:tc>
        <w:tc>
          <w:tcPr>
            <w:tcW w:w="2584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spacing w:line="262" w:lineRule="exact"/>
              <w:ind w:left="320" w:right="3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25EDC" w:rsidRPr="00946C5D" w:rsidTr="00741262">
        <w:trPr>
          <w:trHeight w:val="277"/>
        </w:trPr>
        <w:tc>
          <w:tcPr>
            <w:tcW w:w="2377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7" w:lineRule="exact"/>
              <w:ind w:left="355" w:right="34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До</w:t>
            </w:r>
            <w:proofErr w:type="spellEnd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 xml:space="preserve"> 5лет</w:t>
            </w:r>
          </w:p>
        </w:tc>
        <w:tc>
          <w:tcPr>
            <w:tcW w:w="2584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26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</w:p>
        </w:tc>
      </w:tr>
      <w:tr w:rsidR="00E25EDC" w:rsidRPr="00946C5D" w:rsidTr="00741262">
        <w:trPr>
          <w:trHeight w:val="273"/>
        </w:trPr>
        <w:tc>
          <w:tcPr>
            <w:tcW w:w="2377" w:type="dxa"/>
          </w:tcPr>
          <w:p w:rsidR="00E25EDC" w:rsidRPr="00946C5D" w:rsidRDefault="00E25EDC" w:rsidP="00741262">
            <w:pPr>
              <w:spacing w:line="253" w:lineRule="exact"/>
              <w:ind w:left="359" w:right="34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От</w:t>
            </w:r>
            <w:proofErr w:type="spellEnd"/>
            <w:r w:rsidRPr="00946C5D">
              <w:rPr>
                <w:rFonts w:ascii="Times New Roman" w:hAnsi="Times New Roman"/>
                <w:b/>
                <w:spacing w:val="3"/>
                <w:sz w:val="24"/>
                <w:szCs w:val="28"/>
              </w:rPr>
              <w:t xml:space="preserve"> </w:t>
            </w: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Pr="00946C5D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до</w:t>
            </w:r>
            <w:proofErr w:type="spellEnd"/>
            <w:r w:rsidRPr="00946C5D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 </w:t>
            </w: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  <w:r w:rsidRPr="00946C5D">
              <w:rPr>
                <w:rFonts w:ascii="Times New Roman" w:hAnsi="Times New Roman"/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2584" w:type="dxa"/>
          </w:tcPr>
          <w:p w:rsidR="00E25EDC" w:rsidRPr="00946C5D" w:rsidRDefault="00E25EDC" w:rsidP="00741262">
            <w:pPr>
              <w:spacing w:line="253" w:lineRule="exact"/>
              <w:ind w:left="320" w:right="289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</w:p>
        </w:tc>
      </w:tr>
      <w:tr w:rsidR="00E25EDC" w:rsidRPr="00946C5D" w:rsidTr="00741262">
        <w:trPr>
          <w:trHeight w:val="278"/>
        </w:trPr>
        <w:tc>
          <w:tcPr>
            <w:tcW w:w="2377" w:type="dxa"/>
          </w:tcPr>
          <w:p w:rsidR="00E25EDC" w:rsidRPr="00946C5D" w:rsidRDefault="00E25EDC" w:rsidP="00741262">
            <w:pPr>
              <w:spacing w:before="1" w:line="257" w:lineRule="exact"/>
              <w:ind w:left="359" w:right="34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От</w:t>
            </w:r>
            <w:proofErr w:type="spellEnd"/>
            <w:r w:rsidRPr="00946C5D">
              <w:rPr>
                <w:rFonts w:ascii="Times New Roman" w:hAnsi="Times New Roman"/>
                <w:b/>
                <w:spacing w:val="2"/>
                <w:sz w:val="24"/>
                <w:szCs w:val="28"/>
              </w:rPr>
              <w:t xml:space="preserve"> </w:t>
            </w: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10</w:t>
            </w:r>
            <w:r w:rsidRPr="00946C5D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до</w:t>
            </w:r>
            <w:proofErr w:type="spellEnd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 xml:space="preserve"> 20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2584" w:type="dxa"/>
          </w:tcPr>
          <w:p w:rsidR="00E25EDC" w:rsidRPr="00946C5D" w:rsidRDefault="00E25EDC" w:rsidP="00741262">
            <w:pPr>
              <w:spacing w:line="258" w:lineRule="exact"/>
              <w:ind w:left="320" w:right="3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E25EDC" w:rsidRPr="00946C5D" w:rsidTr="00741262">
        <w:trPr>
          <w:trHeight w:val="273"/>
        </w:trPr>
        <w:tc>
          <w:tcPr>
            <w:tcW w:w="2377" w:type="dxa"/>
          </w:tcPr>
          <w:p w:rsidR="00E25EDC" w:rsidRPr="00946C5D" w:rsidRDefault="00E25EDC" w:rsidP="00741262">
            <w:pPr>
              <w:spacing w:line="253" w:lineRule="exact"/>
              <w:ind w:left="359" w:right="34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Свыше</w:t>
            </w:r>
            <w:proofErr w:type="spellEnd"/>
            <w:r w:rsidRPr="00946C5D">
              <w:rPr>
                <w:rFonts w:ascii="Times New Roman" w:hAnsi="Times New Roman"/>
                <w:b/>
                <w:spacing w:val="-2"/>
                <w:sz w:val="24"/>
                <w:szCs w:val="28"/>
              </w:rPr>
              <w:t xml:space="preserve"> </w:t>
            </w:r>
            <w:r w:rsidRPr="00946C5D">
              <w:rPr>
                <w:rFonts w:ascii="Times New Roman" w:hAnsi="Times New Roman"/>
                <w:b/>
                <w:sz w:val="24"/>
                <w:szCs w:val="28"/>
              </w:rPr>
              <w:t xml:space="preserve">20 </w:t>
            </w:r>
            <w:proofErr w:type="spellStart"/>
            <w:r w:rsidRPr="00946C5D">
              <w:rPr>
                <w:rFonts w:ascii="Times New Roman" w:hAnsi="Times New Roman"/>
                <w:b/>
                <w:sz w:val="24"/>
                <w:szCs w:val="28"/>
              </w:rPr>
              <w:t>лет</w:t>
            </w:r>
            <w:proofErr w:type="spellEnd"/>
          </w:p>
        </w:tc>
        <w:tc>
          <w:tcPr>
            <w:tcW w:w="2584" w:type="dxa"/>
          </w:tcPr>
          <w:p w:rsidR="00E25EDC" w:rsidRPr="00946C5D" w:rsidRDefault="00E25EDC" w:rsidP="00741262">
            <w:pPr>
              <w:spacing w:line="253" w:lineRule="exact"/>
              <w:ind w:left="320" w:right="3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</w:tbl>
    <w:p w:rsidR="00E25EDC" w:rsidRPr="00946C5D" w:rsidRDefault="00E25EDC" w:rsidP="00E25EDC">
      <w:pPr>
        <w:spacing w:before="3" w:after="5"/>
        <w:rPr>
          <w:rFonts w:ascii="Times New Roman" w:hAnsi="Times New Roman"/>
          <w:sz w:val="24"/>
          <w:szCs w:val="28"/>
          <w:u w:val="single"/>
        </w:rPr>
      </w:pPr>
      <w:r w:rsidRPr="00946C5D">
        <w:rPr>
          <w:rFonts w:ascii="Times New Roman" w:hAnsi="Times New Roman"/>
          <w:sz w:val="24"/>
          <w:szCs w:val="28"/>
          <w:u w:val="single"/>
        </w:rPr>
        <w:t>Анализ</w:t>
      </w:r>
      <w:r w:rsidRPr="00946C5D">
        <w:rPr>
          <w:rFonts w:ascii="Times New Roman" w:hAnsi="Times New Roman"/>
          <w:spacing w:val="1"/>
          <w:sz w:val="24"/>
          <w:szCs w:val="28"/>
          <w:u w:val="single"/>
        </w:rPr>
        <w:t xml:space="preserve"> </w:t>
      </w:r>
      <w:r w:rsidRPr="00946C5D">
        <w:rPr>
          <w:rFonts w:ascii="Times New Roman" w:hAnsi="Times New Roman"/>
          <w:sz w:val="24"/>
          <w:szCs w:val="28"/>
          <w:u w:val="single"/>
        </w:rPr>
        <w:t>аттестации</w:t>
      </w:r>
      <w:r w:rsidRPr="00946C5D">
        <w:rPr>
          <w:rFonts w:ascii="Times New Roman" w:hAnsi="Times New Roman"/>
          <w:spacing w:val="2"/>
          <w:sz w:val="24"/>
          <w:szCs w:val="28"/>
          <w:u w:val="single"/>
        </w:rPr>
        <w:t xml:space="preserve"> </w:t>
      </w:r>
      <w:r w:rsidRPr="00946C5D">
        <w:rPr>
          <w:rFonts w:ascii="Times New Roman" w:hAnsi="Times New Roman"/>
          <w:sz w:val="24"/>
          <w:szCs w:val="28"/>
          <w:u w:val="single"/>
        </w:rPr>
        <w:t>педагогических</w:t>
      </w:r>
      <w:r w:rsidRPr="00946C5D">
        <w:rPr>
          <w:rFonts w:ascii="Times New Roman" w:hAnsi="Times New Roman"/>
          <w:spacing w:val="-6"/>
          <w:sz w:val="24"/>
          <w:szCs w:val="28"/>
          <w:u w:val="single"/>
        </w:rPr>
        <w:t xml:space="preserve"> </w:t>
      </w:r>
      <w:r w:rsidRPr="00946C5D">
        <w:rPr>
          <w:rFonts w:ascii="Times New Roman" w:hAnsi="Times New Roman"/>
          <w:sz w:val="24"/>
          <w:szCs w:val="28"/>
          <w:u w:val="single"/>
        </w:rPr>
        <w:t>кадров</w:t>
      </w:r>
    </w:p>
    <w:tbl>
      <w:tblPr>
        <w:tblStyle w:val="TableNormal"/>
        <w:tblW w:w="0" w:type="auto"/>
        <w:tblInd w:w="562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462"/>
      </w:tblGrid>
      <w:tr w:rsidR="00E25EDC" w:rsidRPr="00946C5D" w:rsidTr="00741262">
        <w:trPr>
          <w:trHeight w:val="282"/>
        </w:trPr>
        <w:tc>
          <w:tcPr>
            <w:tcW w:w="2641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pStyle w:val="TableParagraph"/>
              <w:spacing w:before="1"/>
              <w:ind w:left="638"/>
              <w:rPr>
                <w:b/>
                <w:i/>
                <w:szCs w:val="28"/>
              </w:rPr>
            </w:pPr>
            <w:proofErr w:type="spellStart"/>
            <w:r w:rsidRPr="00946C5D">
              <w:rPr>
                <w:b/>
                <w:i/>
                <w:szCs w:val="28"/>
              </w:rPr>
              <w:t>Категория</w:t>
            </w:r>
            <w:proofErr w:type="spellEnd"/>
          </w:p>
        </w:tc>
        <w:tc>
          <w:tcPr>
            <w:tcW w:w="2462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pStyle w:val="TableParagraph"/>
              <w:spacing w:before="1"/>
              <w:ind w:left="364" w:right="350"/>
              <w:jc w:val="center"/>
              <w:rPr>
                <w:b/>
                <w:i/>
                <w:szCs w:val="28"/>
              </w:rPr>
            </w:pPr>
          </w:p>
        </w:tc>
      </w:tr>
      <w:tr w:rsidR="00E25EDC" w:rsidRPr="00946C5D" w:rsidTr="00741262">
        <w:trPr>
          <w:trHeight w:val="263"/>
        </w:trPr>
        <w:tc>
          <w:tcPr>
            <w:tcW w:w="2641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pStyle w:val="TableParagraph"/>
              <w:spacing w:before="1" w:line="243" w:lineRule="exact"/>
              <w:ind w:left="830"/>
              <w:rPr>
                <w:b/>
                <w:szCs w:val="28"/>
              </w:rPr>
            </w:pPr>
            <w:proofErr w:type="spellStart"/>
            <w:r w:rsidRPr="00946C5D">
              <w:rPr>
                <w:b/>
                <w:szCs w:val="28"/>
              </w:rPr>
              <w:t>высшая</w:t>
            </w:r>
            <w:proofErr w:type="spellEnd"/>
          </w:p>
        </w:tc>
        <w:tc>
          <w:tcPr>
            <w:tcW w:w="2462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pStyle w:val="TableParagraph"/>
              <w:spacing w:line="244" w:lineRule="exact"/>
              <w:ind w:left="364" w:right="333"/>
              <w:jc w:val="center"/>
              <w:rPr>
                <w:szCs w:val="28"/>
                <w:lang w:val="ru-RU"/>
              </w:rPr>
            </w:pPr>
            <w:r w:rsidRPr="00946C5D">
              <w:rPr>
                <w:szCs w:val="28"/>
                <w:lang w:val="ru-RU"/>
              </w:rPr>
              <w:t>21</w:t>
            </w:r>
          </w:p>
        </w:tc>
      </w:tr>
      <w:tr w:rsidR="00E25EDC" w:rsidRPr="00946C5D" w:rsidTr="00741262">
        <w:trPr>
          <w:trHeight w:val="268"/>
        </w:trPr>
        <w:tc>
          <w:tcPr>
            <w:tcW w:w="2641" w:type="dxa"/>
          </w:tcPr>
          <w:p w:rsidR="00E25EDC" w:rsidRPr="00946C5D" w:rsidRDefault="00E25EDC" w:rsidP="00741262">
            <w:pPr>
              <w:pStyle w:val="TableParagraph"/>
              <w:spacing w:before="1" w:line="248" w:lineRule="exact"/>
              <w:ind w:left="883"/>
              <w:rPr>
                <w:b/>
                <w:szCs w:val="28"/>
              </w:rPr>
            </w:pPr>
            <w:proofErr w:type="spellStart"/>
            <w:r w:rsidRPr="00946C5D">
              <w:rPr>
                <w:b/>
                <w:szCs w:val="28"/>
              </w:rPr>
              <w:t>первая</w:t>
            </w:r>
            <w:proofErr w:type="spellEnd"/>
          </w:p>
        </w:tc>
        <w:tc>
          <w:tcPr>
            <w:tcW w:w="2462" w:type="dxa"/>
          </w:tcPr>
          <w:p w:rsidR="00E25EDC" w:rsidRPr="00946C5D" w:rsidRDefault="00E25EDC" w:rsidP="00741262">
            <w:pPr>
              <w:pStyle w:val="TableParagraph"/>
              <w:spacing w:line="248" w:lineRule="exact"/>
              <w:ind w:left="364" w:right="333"/>
              <w:jc w:val="center"/>
              <w:rPr>
                <w:szCs w:val="28"/>
                <w:lang w:val="ru-RU"/>
              </w:rPr>
            </w:pPr>
            <w:r w:rsidRPr="00946C5D">
              <w:rPr>
                <w:szCs w:val="28"/>
                <w:lang w:val="ru-RU"/>
              </w:rPr>
              <w:t>19</w:t>
            </w:r>
          </w:p>
        </w:tc>
      </w:tr>
      <w:tr w:rsidR="00E25EDC" w:rsidRPr="00946C5D" w:rsidTr="00741262">
        <w:trPr>
          <w:trHeight w:val="757"/>
        </w:trPr>
        <w:tc>
          <w:tcPr>
            <w:tcW w:w="2641" w:type="dxa"/>
          </w:tcPr>
          <w:p w:rsidR="00E25EDC" w:rsidRPr="00946C5D" w:rsidRDefault="00E25EDC" w:rsidP="00741262">
            <w:pPr>
              <w:pStyle w:val="TableParagraph"/>
              <w:spacing w:before="3" w:line="237" w:lineRule="auto"/>
              <w:ind w:left="633" w:right="142" w:hanging="53"/>
              <w:rPr>
                <w:b/>
                <w:szCs w:val="28"/>
              </w:rPr>
            </w:pPr>
            <w:proofErr w:type="spellStart"/>
            <w:r w:rsidRPr="00946C5D">
              <w:rPr>
                <w:b/>
                <w:spacing w:val="-1"/>
                <w:szCs w:val="28"/>
              </w:rPr>
              <w:t>соответствие</w:t>
            </w:r>
            <w:proofErr w:type="spellEnd"/>
            <w:r w:rsidRPr="00946C5D">
              <w:rPr>
                <w:b/>
                <w:spacing w:val="-52"/>
                <w:szCs w:val="28"/>
              </w:rPr>
              <w:t xml:space="preserve"> </w:t>
            </w:r>
            <w:proofErr w:type="spellStart"/>
            <w:r w:rsidRPr="00946C5D">
              <w:rPr>
                <w:b/>
                <w:szCs w:val="28"/>
              </w:rPr>
              <w:t>занимаемой</w:t>
            </w:r>
            <w:proofErr w:type="spellEnd"/>
          </w:p>
          <w:p w:rsidR="00E25EDC" w:rsidRPr="00946C5D" w:rsidRDefault="00E25EDC" w:rsidP="00741262">
            <w:pPr>
              <w:pStyle w:val="TableParagraph"/>
              <w:spacing w:before="1" w:line="233" w:lineRule="exact"/>
              <w:ind w:left="691"/>
              <w:rPr>
                <w:b/>
                <w:szCs w:val="28"/>
              </w:rPr>
            </w:pPr>
            <w:proofErr w:type="spellStart"/>
            <w:r w:rsidRPr="00946C5D">
              <w:rPr>
                <w:b/>
                <w:szCs w:val="28"/>
              </w:rPr>
              <w:t>должности</w:t>
            </w:r>
            <w:proofErr w:type="spellEnd"/>
          </w:p>
        </w:tc>
        <w:tc>
          <w:tcPr>
            <w:tcW w:w="2462" w:type="dxa"/>
          </w:tcPr>
          <w:p w:rsidR="00E25EDC" w:rsidRPr="00946C5D" w:rsidRDefault="00E25EDC" w:rsidP="00741262">
            <w:pPr>
              <w:pStyle w:val="TableParagraph"/>
              <w:spacing w:line="249" w:lineRule="exact"/>
              <w:ind w:left="26"/>
              <w:jc w:val="center"/>
              <w:rPr>
                <w:szCs w:val="28"/>
              </w:rPr>
            </w:pPr>
            <w:r w:rsidRPr="00946C5D">
              <w:rPr>
                <w:szCs w:val="28"/>
              </w:rPr>
              <w:t>3</w:t>
            </w:r>
          </w:p>
        </w:tc>
      </w:tr>
      <w:tr w:rsidR="00E25EDC" w:rsidRPr="00946C5D" w:rsidTr="00741262">
        <w:trPr>
          <w:trHeight w:val="503"/>
        </w:trPr>
        <w:tc>
          <w:tcPr>
            <w:tcW w:w="2641" w:type="dxa"/>
          </w:tcPr>
          <w:p w:rsidR="00E25EDC" w:rsidRPr="00946C5D" w:rsidRDefault="00E25EDC" w:rsidP="00741262">
            <w:pPr>
              <w:pStyle w:val="TableParagraph"/>
              <w:spacing w:line="250" w:lineRule="exact"/>
              <w:ind w:left="695" w:right="553" w:firstLine="72"/>
              <w:rPr>
                <w:b/>
                <w:szCs w:val="28"/>
              </w:rPr>
            </w:pPr>
            <w:proofErr w:type="spellStart"/>
            <w:r w:rsidRPr="00946C5D">
              <w:rPr>
                <w:b/>
                <w:szCs w:val="28"/>
              </w:rPr>
              <w:t>не</w:t>
            </w:r>
            <w:proofErr w:type="spellEnd"/>
            <w:r w:rsidRPr="00946C5D">
              <w:rPr>
                <w:b/>
                <w:spacing w:val="1"/>
                <w:szCs w:val="28"/>
              </w:rPr>
              <w:t xml:space="preserve"> </w:t>
            </w:r>
            <w:proofErr w:type="spellStart"/>
            <w:r w:rsidRPr="00946C5D">
              <w:rPr>
                <w:b/>
                <w:szCs w:val="28"/>
              </w:rPr>
              <w:t>имеют</w:t>
            </w:r>
            <w:proofErr w:type="spellEnd"/>
            <w:r w:rsidRPr="00946C5D">
              <w:rPr>
                <w:b/>
                <w:spacing w:val="1"/>
                <w:szCs w:val="28"/>
              </w:rPr>
              <w:t xml:space="preserve"> </w:t>
            </w:r>
            <w:proofErr w:type="spellStart"/>
            <w:r w:rsidRPr="00946C5D">
              <w:rPr>
                <w:b/>
                <w:spacing w:val="-1"/>
                <w:szCs w:val="28"/>
              </w:rPr>
              <w:t>категорию</w:t>
            </w:r>
            <w:proofErr w:type="spellEnd"/>
          </w:p>
        </w:tc>
        <w:tc>
          <w:tcPr>
            <w:tcW w:w="2462" w:type="dxa"/>
          </w:tcPr>
          <w:p w:rsidR="00E25EDC" w:rsidRPr="00946C5D" w:rsidRDefault="00E25EDC" w:rsidP="00741262">
            <w:pPr>
              <w:pStyle w:val="TableParagraph"/>
              <w:spacing w:line="249" w:lineRule="exact"/>
              <w:ind w:left="7"/>
              <w:jc w:val="center"/>
              <w:rPr>
                <w:szCs w:val="28"/>
              </w:rPr>
            </w:pPr>
            <w:r w:rsidRPr="00946C5D">
              <w:rPr>
                <w:szCs w:val="28"/>
              </w:rPr>
              <w:t>3</w:t>
            </w:r>
          </w:p>
        </w:tc>
      </w:tr>
      <w:tr w:rsidR="00E25EDC" w:rsidRPr="00946C5D" w:rsidTr="00741262">
        <w:trPr>
          <w:trHeight w:val="508"/>
        </w:trPr>
        <w:tc>
          <w:tcPr>
            <w:tcW w:w="2641" w:type="dxa"/>
          </w:tcPr>
          <w:p w:rsidR="00E25EDC" w:rsidRPr="00946C5D" w:rsidRDefault="00E25EDC" w:rsidP="00741262">
            <w:pPr>
              <w:pStyle w:val="TableParagraph"/>
              <w:spacing w:line="250" w:lineRule="atLeast"/>
              <w:ind w:left="518" w:firstLine="192"/>
              <w:rPr>
                <w:b/>
                <w:szCs w:val="28"/>
              </w:rPr>
            </w:pPr>
            <w:proofErr w:type="spellStart"/>
            <w:r w:rsidRPr="00946C5D">
              <w:rPr>
                <w:b/>
                <w:szCs w:val="28"/>
              </w:rPr>
              <w:t>Молодые</w:t>
            </w:r>
            <w:proofErr w:type="spellEnd"/>
            <w:r w:rsidRPr="00946C5D">
              <w:rPr>
                <w:b/>
                <w:spacing w:val="1"/>
                <w:szCs w:val="28"/>
              </w:rPr>
              <w:t xml:space="preserve"> </w:t>
            </w:r>
            <w:proofErr w:type="spellStart"/>
            <w:r w:rsidRPr="00946C5D">
              <w:rPr>
                <w:b/>
                <w:w w:val="95"/>
                <w:szCs w:val="28"/>
              </w:rPr>
              <w:t>специалисты</w:t>
            </w:r>
            <w:proofErr w:type="spellEnd"/>
          </w:p>
        </w:tc>
        <w:tc>
          <w:tcPr>
            <w:tcW w:w="2462" w:type="dxa"/>
          </w:tcPr>
          <w:p w:rsidR="00E25EDC" w:rsidRPr="00946C5D" w:rsidRDefault="00E25EDC" w:rsidP="00741262">
            <w:pPr>
              <w:pStyle w:val="TableParagraph"/>
              <w:spacing w:line="250" w:lineRule="exact"/>
              <w:ind w:left="7"/>
              <w:jc w:val="center"/>
              <w:rPr>
                <w:szCs w:val="28"/>
              </w:rPr>
            </w:pPr>
            <w:r w:rsidRPr="00946C5D">
              <w:rPr>
                <w:szCs w:val="28"/>
              </w:rPr>
              <w:t>2</w:t>
            </w:r>
          </w:p>
        </w:tc>
      </w:tr>
    </w:tbl>
    <w:p w:rsidR="00E25EDC" w:rsidRPr="00946C5D" w:rsidRDefault="00E25EDC" w:rsidP="00E25EDC">
      <w:pPr>
        <w:pStyle w:val="3"/>
        <w:spacing w:after="6"/>
        <w:jc w:val="both"/>
        <w:rPr>
          <w:rFonts w:ascii="Times New Roman" w:eastAsia="Times New Roman" w:hAnsi="Times New Roman" w:cs="Times New Roman"/>
          <w:bCs/>
          <w:iCs/>
          <w:color w:val="auto"/>
          <w:szCs w:val="28"/>
          <w:u w:val="single"/>
          <w:lang w:eastAsia="en-US"/>
        </w:rPr>
      </w:pPr>
      <w:r w:rsidRPr="00946C5D">
        <w:rPr>
          <w:rFonts w:ascii="Times New Roman" w:eastAsia="Times New Roman" w:hAnsi="Times New Roman" w:cs="Times New Roman"/>
          <w:bCs/>
          <w:iCs/>
          <w:color w:val="auto"/>
          <w:szCs w:val="28"/>
          <w:u w:val="single"/>
          <w:lang w:eastAsia="en-US"/>
        </w:rPr>
        <w:t>Сведения</w:t>
      </w:r>
      <w:r w:rsidRPr="00946C5D">
        <w:rPr>
          <w:rFonts w:ascii="Times New Roman" w:eastAsia="Times New Roman" w:hAnsi="Times New Roman" w:cs="Times New Roman"/>
          <w:bCs/>
          <w:iCs/>
          <w:color w:val="auto"/>
          <w:spacing w:val="-1"/>
          <w:szCs w:val="28"/>
          <w:u w:val="single"/>
          <w:lang w:eastAsia="en-US"/>
        </w:rPr>
        <w:t xml:space="preserve"> </w:t>
      </w:r>
      <w:r w:rsidRPr="00946C5D">
        <w:rPr>
          <w:rFonts w:ascii="Times New Roman" w:eastAsia="Times New Roman" w:hAnsi="Times New Roman" w:cs="Times New Roman"/>
          <w:bCs/>
          <w:iCs/>
          <w:color w:val="auto"/>
          <w:szCs w:val="28"/>
          <w:u w:val="single"/>
          <w:lang w:eastAsia="en-US"/>
        </w:rPr>
        <w:t>о</w:t>
      </w:r>
      <w:r w:rsidRPr="00946C5D">
        <w:rPr>
          <w:rFonts w:ascii="Times New Roman" w:eastAsia="Times New Roman" w:hAnsi="Times New Roman" w:cs="Times New Roman"/>
          <w:bCs/>
          <w:iCs/>
          <w:color w:val="auto"/>
          <w:spacing w:val="-2"/>
          <w:szCs w:val="28"/>
          <w:u w:val="single"/>
          <w:lang w:eastAsia="en-US"/>
        </w:rPr>
        <w:t xml:space="preserve"> </w:t>
      </w:r>
      <w:r w:rsidRPr="00946C5D">
        <w:rPr>
          <w:rFonts w:ascii="Times New Roman" w:eastAsia="Times New Roman" w:hAnsi="Times New Roman" w:cs="Times New Roman"/>
          <w:bCs/>
          <w:iCs/>
          <w:color w:val="auto"/>
          <w:szCs w:val="28"/>
          <w:u w:val="single"/>
          <w:lang w:eastAsia="en-US"/>
        </w:rPr>
        <w:t>награждении</w:t>
      </w:r>
    </w:p>
    <w:tbl>
      <w:tblPr>
        <w:tblStyle w:val="TableNormal"/>
        <w:tblW w:w="8073" w:type="dxa"/>
        <w:tblInd w:w="71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2410"/>
      </w:tblGrid>
      <w:tr w:rsidR="00E25EDC" w:rsidRPr="00946C5D" w:rsidTr="00741262">
        <w:trPr>
          <w:trHeight w:val="272"/>
        </w:trPr>
        <w:tc>
          <w:tcPr>
            <w:tcW w:w="5663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tabs>
                <w:tab w:val="left" w:pos="4332"/>
              </w:tabs>
              <w:spacing w:line="253" w:lineRule="exact"/>
              <w:ind w:left="11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Отличник</w:t>
            </w:r>
            <w:proofErr w:type="spellEnd"/>
            <w:r w:rsidRPr="00946C5D">
              <w:rPr>
                <w:rFonts w:ascii="Times New Roman" w:hAnsi="Times New Roman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народного</w:t>
            </w:r>
            <w:proofErr w:type="spellEnd"/>
            <w:r w:rsidRPr="00946C5D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просвещения</w:t>
            </w:r>
            <w:proofErr w:type="spellEnd"/>
            <w:r w:rsidRPr="00946C5D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2410" w:type="dxa"/>
            <w:tcBorders>
              <w:bottom w:val="single" w:sz="12" w:space="0" w:color="9CC2E4"/>
            </w:tcBorders>
          </w:tcPr>
          <w:p w:rsidR="00E25EDC" w:rsidRPr="00946C5D" w:rsidRDefault="00E25EDC" w:rsidP="00741262">
            <w:pPr>
              <w:spacing w:line="253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25EDC" w:rsidRPr="00946C5D" w:rsidTr="00741262">
        <w:trPr>
          <w:trHeight w:val="277"/>
        </w:trPr>
        <w:tc>
          <w:tcPr>
            <w:tcW w:w="5663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ind w:left="11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Почётный</w:t>
            </w:r>
            <w:proofErr w:type="spellEnd"/>
            <w:r w:rsidRPr="00946C5D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работник</w:t>
            </w:r>
            <w:proofErr w:type="spellEnd"/>
            <w:r w:rsidRPr="00946C5D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общего</w:t>
            </w:r>
            <w:proofErr w:type="spellEnd"/>
            <w:r w:rsidRPr="00946C5D">
              <w:rPr>
                <w:rFonts w:ascii="Times New Roman" w:hAnsi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образования</w:t>
            </w:r>
            <w:proofErr w:type="spellEnd"/>
          </w:p>
        </w:tc>
        <w:tc>
          <w:tcPr>
            <w:tcW w:w="2410" w:type="dxa"/>
            <w:tcBorders>
              <w:top w:val="single" w:sz="12" w:space="0" w:color="9CC2E4"/>
            </w:tcBorders>
          </w:tcPr>
          <w:p w:rsidR="00E25EDC" w:rsidRPr="00946C5D" w:rsidRDefault="00E25EDC" w:rsidP="00741262">
            <w:pPr>
              <w:spacing w:line="258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25EDC" w:rsidRPr="00946C5D" w:rsidTr="00741262">
        <w:trPr>
          <w:trHeight w:val="273"/>
        </w:trPr>
        <w:tc>
          <w:tcPr>
            <w:tcW w:w="5663" w:type="dxa"/>
          </w:tcPr>
          <w:p w:rsidR="00E25EDC" w:rsidRPr="00946C5D" w:rsidRDefault="00E25EDC" w:rsidP="00741262">
            <w:pPr>
              <w:spacing w:line="253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Почётный</w:t>
            </w:r>
            <w:r w:rsidRPr="00946C5D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работник</w:t>
            </w:r>
            <w:r w:rsidRPr="00946C5D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воспитания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946C5D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просвещения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РФ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3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25EDC" w:rsidRPr="00946C5D" w:rsidTr="00741262">
        <w:trPr>
          <w:trHeight w:val="273"/>
        </w:trPr>
        <w:tc>
          <w:tcPr>
            <w:tcW w:w="5663" w:type="dxa"/>
          </w:tcPr>
          <w:p w:rsidR="00E25EDC" w:rsidRPr="00946C5D" w:rsidRDefault="00E25EDC" w:rsidP="00741262">
            <w:pPr>
              <w:spacing w:line="253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Почётный работник сферы образования Российской Федерации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3" w:lineRule="exact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</w:tr>
      <w:tr w:rsidR="00E25EDC" w:rsidRPr="00946C5D" w:rsidTr="00741262">
        <w:trPr>
          <w:trHeight w:val="278"/>
        </w:trPr>
        <w:tc>
          <w:tcPr>
            <w:tcW w:w="5663" w:type="dxa"/>
          </w:tcPr>
          <w:p w:rsidR="00E25EDC" w:rsidRPr="00946C5D" w:rsidRDefault="00E25EDC" w:rsidP="00741262">
            <w:pPr>
              <w:spacing w:before="1" w:line="257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Почётная</w:t>
            </w:r>
            <w:r w:rsidRPr="00946C5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грамота</w:t>
            </w:r>
            <w:r w:rsidRPr="00946C5D">
              <w:rPr>
                <w:rFonts w:ascii="Times New Roman" w:hAnsi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Министерства</w:t>
            </w:r>
            <w:r w:rsidRPr="00946C5D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просвещения</w:t>
            </w:r>
            <w:r w:rsidRPr="00946C5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РФ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8" w:lineRule="exact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</w:tr>
      <w:tr w:rsidR="00E25EDC" w:rsidRPr="00946C5D" w:rsidTr="00741262">
        <w:trPr>
          <w:trHeight w:val="278"/>
        </w:trPr>
        <w:tc>
          <w:tcPr>
            <w:tcW w:w="5663" w:type="dxa"/>
          </w:tcPr>
          <w:p w:rsidR="00E25EDC" w:rsidRPr="00946C5D" w:rsidRDefault="00E25EDC" w:rsidP="00741262">
            <w:pPr>
              <w:spacing w:before="1" w:line="257" w:lineRule="exact"/>
              <w:ind w:left="110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946C5D">
              <w:rPr>
                <w:rStyle w:val="af8"/>
                <w:rFonts w:ascii="Times New Roman" w:hAnsi="Times New Roman"/>
                <w:b w:val="0"/>
                <w:color w:val="333333"/>
                <w:sz w:val="24"/>
                <w:szCs w:val="28"/>
                <w:shd w:val="clear" w:color="auto" w:fill="FFFFFF"/>
                <w:lang w:val="ru-RU"/>
              </w:rPr>
              <w:t>Благодарность Министерства просвещения Российской Федерации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8" w:lineRule="exact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E25EDC" w:rsidRPr="00946C5D" w:rsidTr="00741262">
        <w:trPr>
          <w:trHeight w:val="277"/>
        </w:trPr>
        <w:tc>
          <w:tcPr>
            <w:tcW w:w="5663" w:type="dxa"/>
          </w:tcPr>
          <w:p w:rsidR="00E25EDC" w:rsidRPr="00946C5D" w:rsidRDefault="00E25EDC" w:rsidP="00741262">
            <w:pPr>
              <w:spacing w:line="258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Лауреат</w:t>
            </w:r>
            <w:r w:rsidRPr="00946C5D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профессиональной</w:t>
            </w:r>
            <w:r w:rsidRPr="00946C5D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премии</w:t>
            </w:r>
            <w:r w:rsidRPr="00946C5D">
              <w:rPr>
                <w:rFonts w:ascii="Times New Roman" w:hAnsi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им.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К.А.</w:t>
            </w:r>
            <w:r w:rsidRPr="00946C5D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Москаленко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8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25EDC" w:rsidRPr="00946C5D" w:rsidTr="00741262">
        <w:trPr>
          <w:trHeight w:val="273"/>
        </w:trPr>
        <w:tc>
          <w:tcPr>
            <w:tcW w:w="5663" w:type="dxa"/>
          </w:tcPr>
          <w:p w:rsidR="00E25EDC" w:rsidRPr="00946C5D" w:rsidRDefault="00E25EDC" w:rsidP="00741262">
            <w:pPr>
              <w:spacing w:line="253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Почётный</w:t>
            </w:r>
            <w:r w:rsidRPr="00946C5D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работник</w:t>
            </w:r>
            <w:r w:rsidRPr="00946C5D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образования</w:t>
            </w:r>
            <w:r w:rsidRPr="00946C5D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Липецкой</w:t>
            </w:r>
            <w:r w:rsidRPr="00946C5D">
              <w:rPr>
                <w:rFonts w:ascii="Times New Roman" w:hAnsi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области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3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E25EDC" w:rsidRPr="00946C5D" w:rsidTr="00741262">
        <w:trPr>
          <w:trHeight w:val="273"/>
        </w:trPr>
        <w:tc>
          <w:tcPr>
            <w:tcW w:w="5663" w:type="dxa"/>
          </w:tcPr>
          <w:p w:rsidR="00E25EDC" w:rsidRPr="00946C5D" w:rsidRDefault="00E25EDC" w:rsidP="00741262">
            <w:pPr>
              <w:spacing w:line="253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Почетной грамотой Липецкого областного Совета депутатов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3" w:lineRule="exact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E25EDC" w:rsidRPr="00946C5D" w:rsidTr="00741262">
        <w:trPr>
          <w:trHeight w:val="273"/>
        </w:trPr>
        <w:tc>
          <w:tcPr>
            <w:tcW w:w="5663" w:type="dxa"/>
          </w:tcPr>
          <w:p w:rsidR="00E25EDC" w:rsidRPr="00946C5D" w:rsidRDefault="00E25EDC" w:rsidP="00741262">
            <w:pPr>
              <w:spacing w:line="253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Благодарственное письмо Правительства Липецкой области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3" w:lineRule="exact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E25EDC" w:rsidRPr="00946C5D" w:rsidTr="00741262">
        <w:trPr>
          <w:trHeight w:val="274"/>
        </w:trPr>
        <w:tc>
          <w:tcPr>
            <w:tcW w:w="5663" w:type="dxa"/>
          </w:tcPr>
          <w:p w:rsidR="00E25EDC" w:rsidRPr="00946C5D" w:rsidRDefault="00E25EDC" w:rsidP="00741262">
            <w:pPr>
              <w:spacing w:line="273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Победители</w:t>
            </w:r>
            <w:r w:rsidRPr="00946C5D">
              <w:rPr>
                <w:rFonts w:ascii="Times New Roman" w:hAnsi="Times New Roman"/>
                <w:spacing w:val="2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профессиональных</w:t>
            </w:r>
            <w:r w:rsidRPr="00946C5D">
              <w:rPr>
                <w:rFonts w:ascii="Times New Roman" w:hAnsi="Times New Roman"/>
                <w:spacing w:val="75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конкурсов</w:t>
            </w:r>
            <w:r w:rsidRPr="00946C5D">
              <w:rPr>
                <w:rFonts w:ascii="Times New Roman" w:hAnsi="Times New Roman"/>
                <w:spacing w:val="76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«Алло,</w:t>
            </w:r>
            <w:r w:rsidRPr="00946C5D">
              <w:rPr>
                <w:rFonts w:ascii="Times New Roman" w:hAnsi="Times New Roman"/>
                <w:spacing w:val="8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мы</w:t>
            </w:r>
            <w:r w:rsidRPr="00946C5D">
              <w:rPr>
                <w:rFonts w:ascii="Times New Roman" w:hAnsi="Times New Roman"/>
                <w:spacing w:val="76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ищем</w:t>
            </w:r>
            <w:r w:rsidRPr="00946C5D">
              <w:rPr>
                <w:rFonts w:ascii="Times New Roman" w:hAnsi="Times New Roman"/>
                <w:spacing w:val="81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таланты»,</w:t>
            </w:r>
          </w:p>
          <w:p w:rsidR="00E25EDC" w:rsidRPr="00946C5D" w:rsidRDefault="00E25EDC" w:rsidP="00741262">
            <w:pPr>
              <w:spacing w:before="3" w:line="257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«Самый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классный</w:t>
            </w:r>
            <w:r w:rsidRPr="00946C5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классный</w:t>
            </w:r>
            <w:proofErr w:type="spellEnd"/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»,</w:t>
            </w:r>
            <w:r w:rsidRPr="00946C5D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«Сердце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отдаю</w:t>
            </w:r>
            <w:r w:rsidRPr="00946C5D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дертям»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68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E25EDC" w:rsidRPr="00946C5D" w:rsidTr="00741262">
        <w:trPr>
          <w:trHeight w:val="278"/>
        </w:trPr>
        <w:tc>
          <w:tcPr>
            <w:tcW w:w="5663" w:type="dxa"/>
          </w:tcPr>
          <w:p w:rsidR="00E25EDC" w:rsidRPr="00946C5D" w:rsidRDefault="00E25EDC" w:rsidP="00741262">
            <w:pPr>
              <w:spacing w:line="258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Почётные</w:t>
            </w:r>
            <w:r w:rsidRPr="00946C5D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грамоты</w:t>
            </w:r>
            <w:r w:rsidRPr="00946C5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Управления</w:t>
            </w:r>
            <w:r w:rsidRPr="00946C5D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образования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науки</w:t>
            </w:r>
            <w:r w:rsidRPr="00946C5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Липецкой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области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8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</w:tr>
      <w:tr w:rsidR="00E25EDC" w:rsidRPr="00946C5D" w:rsidTr="00741262">
        <w:trPr>
          <w:trHeight w:val="273"/>
        </w:trPr>
        <w:tc>
          <w:tcPr>
            <w:tcW w:w="5663" w:type="dxa"/>
          </w:tcPr>
          <w:p w:rsidR="00E25EDC" w:rsidRPr="00946C5D" w:rsidRDefault="00E25EDC" w:rsidP="00741262">
            <w:pPr>
              <w:spacing w:line="253" w:lineRule="exact"/>
              <w:ind w:left="11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Почётные</w:t>
            </w:r>
            <w:r w:rsidRPr="00946C5D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грамоты</w:t>
            </w:r>
            <w:r w:rsidRPr="00946C5D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Департамента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образования</w:t>
            </w:r>
            <w:r w:rsidRPr="00946C5D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администрации</w:t>
            </w:r>
            <w:r w:rsidRPr="00946C5D">
              <w:rPr>
                <w:rFonts w:ascii="Times New Roman" w:hAnsi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г.</w:t>
            </w:r>
            <w:r w:rsidRPr="00946C5D">
              <w:rPr>
                <w:rFonts w:ascii="Times New Roman" w:hAnsi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946C5D">
              <w:rPr>
                <w:rFonts w:ascii="Times New Roman" w:hAnsi="Times New Roman"/>
                <w:sz w:val="24"/>
                <w:szCs w:val="28"/>
                <w:lang w:val="ru-RU"/>
              </w:rPr>
              <w:t>Липецка</w:t>
            </w:r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3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</w:tr>
      <w:tr w:rsidR="00E25EDC" w:rsidRPr="00946C5D" w:rsidTr="00741262">
        <w:trPr>
          <w:trHeight w:val="278"/>
        </w:trPr>
        <w:tc>
          <w:tcPr>
            <w:tcW w:w="5663" w:type="dxa"/>
          </w:tcPr>
          <w:p w:rsidR="00E25EDC" w:rsidRPr="00946C5D" w:rsidRDefault="00E25EDC" w:rsidP="00741262">
            <w:pPr>
              <w:spacing w:before="1" w:line="257" w:lineRule="exact"/>
              <w:ind w:left="11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Орден</w:t>
            </w:r>
            <w:proofErr w:type="spellEnd"/>
            <w:r w:rsidRPr="00946C5D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</w:t>
            </w:r>
            <w:r w:rsidR="00946C5D">
              <w:rPr>
                <w:rFonts w:ascii="Times New Roman" w:hAnsi="Times New Roman"/>
                <w:sz w:val="24"/>
                <w:szCs w:val="28"/>
                <w:lang w:val="ru-RU"/>
              </w:rPr>
              <w:t>М</w:t>
            </w:r>
            <w:proofErr w:type="spellStart"/>
            <w:r w:rsidRPr="00946C5D">
              <w:rPr>
                <w:rFonts w:ascii="Times New Roman" w:hAnsi="Times New Roman"/>
                <w:sz w:val="24"/>
                <w:szCs w:val="28"/>
              </w:rPr>
              <w:t>ужества</w:t>
            </w:r>
            <w:proofErr w:type="spellEnd"/>
          </w:p>
        </w:tc>
        <w:tc>
          <w:tcPr>
            <w:tcW w:w="2410" w:type="dxa"/>
          </w:tcPr>
          <w:p w:rsidR="00E25EDC" w:rsidRPr="00946C5D" w:rsidRDefault="00E25EDC" w:rsidP="00741262">
            <w:pPr>
              <w:spacing w:line="258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46C5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3571E2" w:rsidRPr="003571E2" w:rsidRDefault="003571E2" w:rsidP="003571E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3571E2" w:rsidRPr="003571E2" w:rsidRDefault="003571E2" w:rsidP="003571E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>осуществляется через:</w:t>
      </w:r>
    </w:p>
    <w:p w:rsidR="003571E2" w:rsidRPr="003571E2" w:rsidRDefault="003571E2" w:rsidP="003571E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>- работу по самообразованию;</w:t>
      </w:r>
    </w:p>
    <w:p w:rsidR="003571E2" w:rsidRPr="003571E2" w:rsidRDefault="003571E2" w:rsidP="003571E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>- деятельность педагогических мастерских;</w:t>
      </w:r>
    </w:p>
    <w:p w:rsidR="003571E2" w:rsidRDefault="003571E2" w:rsidP="003571E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>- научно-практические конференции; мастер-классы;</w:t>
      </w:r>
      <w:r w:rsidRPr="003571E2">
        <w:rPr>
          <w:rFonts w:ascii="Times New Roman" w:hAnsi="Times New Roman"/>
          <w:sz w:val="24"/>
          <w:szCs w:val="24"/>
        </w:rPr>
        <w:cr/>
      </w:r>
      <w:r w:rsidRPr="003571E2">
        <w:t xml:space="preserve"> </w:t>
      </w:r>
      <w:r w:rsidRPr="003571E2">
        <w:rPr>
          <w:rFonts w:ascii="Times New Roman" w:hAnsi="Times New Roman"/>
          <w:sz w:val="24"/>
          <w:szCs w:val="24"/>
        </w:rPr>
        <w:t xml:space="preserve">- участие в работе региональной инновационной площадки; </w:t>
      </w:r>
    </w:p>
    <w:p w:rsidR="003571E2" w:rsidRDefault="003571E2" w:rsidP="003571E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 xml:space="preserve">- участие в деятельности муниципальных профессиональных сообществ; </w:t>
      </w:r>
    </w:p>
    <w:p w:rsidR="003571E2" w:rsidRDefault="003571E2" w:rsidP="003571E2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 xml:space="preserve">- курсы повышения квалификации (ЛГПУ, ИРО). </w:t>
      </w:r>
    </w:p>
    <w:p w:rsidR="0073612F" w:rsidRDefault="003571E2" w:rsidP="003571E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571E2">
        <w:rPr>
          <w:rFonts w:ascii="Times New Roman" w:hAnsi="Times New Roman"/>
          <w:sz w:val="24"/>
          <w:szCs w:val="24"/>
        </w:rPr>
        <w:t>Целенаправленная работа по повышению пр</w:t>
      </w:r>
      <w:r>
        <w:rPr>
          <w:rFonts w:ascii="Times New Roman" w:hAnsi="Times New Roman"/>
          <w:sz w:val="24"/>
          <w:szCs w:val="24"/>
        </w:rPr>
        <w:t xml:space="preserve">офессионального роста позволяет </w:t>
      </w:r>
      <w:r w:rsidRPr="003571E2">
        <w:rPr>
          <w:rFonts w:ascii="Times New Roman" w:hAnsi="Times New Roman"/>
          <w:sz w:val="24"/>
          <w:szCs w:val="24"/>
        </w:rPr>
        <w:t>педагогам добиваться высоких результатов. Учителя активно транслируют опыт своей работы на различных уровнях.</w:t>
      </w:r>
    </w:p>
    <w:p w:rsidR="003365E6" w:rsidRPr="003365E6" w:rsidRDefault="003365E6" w:rsidP="00F0683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3365E6">
        <w:rPr>
          <w:rFonts w:ascii="Times New Roman" w:hAnsi="Times New Roman"/>
          <w:sz w:val="24"/>
          <w:szCs w:val="24"/>
          <w:u w:val="single"/>
        </w:rPr>
        <w:t>Библиотечно-информационное обеспечение, материально-техническая база</w:t>
      </w:r>
    </w:p>
    <w:p w:rsidR="003365E6" w:rsidRDefault="00F06837" w:rsidP="00F0683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Библиотека школы</w:t>
      </w:r>
      <w:r w:rsidRPr="00F06837">
        <w:rPr>
          <w:rFonts w:ascii="Times New Roman" w:hAnsi="Times New Roman" w:cs="Times New Roman"/>
          <w:sz w:val="24"/>
        </w:rPr>
        <w:t xml:space="preserve"> имеет в своем распоряжении абонемент и читальный зал, хранилище фонда учебной литературы. В библиотеке имеется компьютерная и оргтехника. </w:t>
      </w:r>
      <w:r>
        <w:rPr>
          <w:rFonts w:ascii="Times New Roman" w:hAnsi="Times New Roman" w:cs="Times New Roman"/>
          <w:sz w:val="24"/>
        </w:rPr>
        <w:t>Кадеты</w:t>
      </w:r>
      <w:r w:rsidRPr="00F06837">
        <w:rPr>
          <w:rFonts w:ascii="Times New Roman" w:hAnsi="Times New Roman" w:cs="Times New Roman"/>
          <w:sz w:val="24"/>
        </w:rPr>
        <w:t xml:space="preserve"> имеют возможность работать в читальном зале, имеется доступ к сети Интернет, рабочих мест -</w:t>
      </w:r>
      <w:r>
        <w:rPr>
          <w:rFonts w:ascii="Times New Roman" w:hAnsi="Times New Roman" w:cs="Times New Roman"/>
          <w:sz w:val="24"/>
        </w:rPr>
        <w:t>16</w:t>
      </w:r>
      <w:r w:rsidRPr="00F06837">
        <w:rPr>
          <w:rFonts w:ascii="Times New Roman" w:hAnsi="Times New Roman" w:cs="Times New Roman"/>
          <w:sz w:val="24"/>
        </w:rPr>
        <w:t>. Фонд учебной литературы комплектуется из бюджетных средств.</w:t>
      </w:r>
    </w:p>
    <w:p w:rsidR="003F2808" w:rsidRDefault="003F2808" w:rsidP="00B661F8">
      <w:pPr>
        <w:widowControl w:val="0"/>
        <w:autoSpaceDE w:val="0"/>
        <w:autoSpaceDN w:val="0"/>
        <w:spacing w:after="0" w:line="242" w:lineRule="auto"/>
        <w:ind w:right="-1" w:firstLine="708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фонд библиотеки 10074 экземпляра</w:t>
      </w:r>
      <w:r w:rsidRPr="003F2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280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3F2808" w:rsidRPr="003F2808" w:rsidRDefault="003F2808" w:rsidP="003F2808">
      <w:pPr>
        <w:widowControl w:val="0"/>
        <w:autoSpaceDE w:val="0"/>
        <w:autoSpaceDN w:val="0"/>
        <w:spacing w:after="0" w:line="242" w:lineRule="auto"/>
        <w:ind w:left="816" w:right="-1"/>
        <w:rPr>
          <w:rFonts w:ascii="Times New Roman" w:eastAsia="Times New Roman" w:hAnsi="Times New Roman" w:cs="Times New Roman"/>
          <w:sz w:val="24"/>
          <w:szCs w:val="24"/>
        </w:rPr>
      </w:pPr>
      <w:r w:rsidRPr="003F280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F28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  <w:szCs w:val="24"/>
        </w:rPr>
        <w:t>них:</w:t>
      </w:r>
    </w:p>
    <w:p w:rsidR="003F2808" w:rsidRPr="003F2808" w:rsidRDefault="003F2808" w:rsidP="00815694">
      <w:pPr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after="0" w:line="271" w:lineRule="exact"/>
        <w:ind w:left="960" w:hanging="145"/>
        <w:rPr>
          <w:rFonts w:ascii="Times New Roman" w:eastAsia="Times New Roman" w:hAnsi="Times New Roman" w:cs="Times New Roman"/>
          <w:sz w:val="24"/>
        </w:rPr>
      </w:pPr>
      <w:r w:rsidRPr="003F2808">
        <w:rPr>
          <w:rFonts w:ascii="Times New Roman" w:eastAsia="Times New Roman" w:hAnsi="Times New Roman" w:cs="Times New Roman"/>
          <w:sz w:val="24"/>
        </w:rPr>
        <w:t>учебников –7998</w:t>
      </w:r>
    </w:p>
    <w:p w:rsidR="003F2808" w:rsidRPr="003F2808" w:rsidRDefault="003F2808" w:rsidP="003F2808">
      <w:pPr>
        <w:widowControl w:val="0"/>
        <w:autoSpaceDE w:val="0"/>
        <w:autoSpaceDN w:val="0"/>
        <w:spacing w:before="1" w:after="0" w:line="275" w:lineRule="exact"/>
        <w:ind w:left="816"/>
        <w:rPr>
          <w:rFonts w:ascii="Times New Roman" w:eastAsia="Times New Roman" w:hAnsi="Times New Roman" w:cs="Times New Roman"/>
          <w:sz w:val="24"/>
          <w:szCs w:val="24"/>
        </w:rPr>
      </w:pPr>
      <w:r w:rsidRPr="003F2808">
        <w:rPr>
          <w:rFonts w:ascii="Times New Roman" w:eastAsia="Times New Roman" w:hAnsi="Times New Roman" w:cs="Times New Roman"/>
          <w:sz w:val="24"/>
          <w:szCs w:val="24"/>
        </w:rPr>
        <w:t>-общественно-политическая</w:t>
      </w:r>
      <w:r w:rsidRPr="003F28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  <w:szCs w:val="24"/>
        </w:rPr>
        <w:t>литературы -55</w:t>
      </w:r>
    </w:p>
    <w:p w:rsidR="003F2808" w:rsidRPr="003F2808" w:rsidRDefault="003F2808" w:rsidP="00815694">
      <w:pPr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after="0" w:line="275" w:lineRule="exact"/>
        <w:ind w:left="960" w:hanging="145"/>
        <w:rPr>
          <w:rFonts w:ascii="Times New Roman" w:eastAsia="Times New Roman" w:hAnsi="Times New Roman" w:cs="Times New Roman"/>
          <w:sz w:val="24"/>
        </w:rPr>
      </w:pPr>
      <w:r w:rsidRPr="003F2808">
        <w:rPr>
          <w:rFonts w:ascii="Times New Roman" w:eastAsia="Times New Roman" w:hAnsi="Times New Roman" w:cs="Times New Roman"/>
          <w:sz w:val="24"/>
        </w:rPr>
        <w:t>естественные</w:t>
      </w:r>
      <w:r w:rsidRPr="003F28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и</w:t>
      </w:r>
      <w:r w:rsidRPr="003F28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прикладные</w:t>
      </w:r>
      <w:r w:rsidRPr="003F28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науки</w:t>
      </w:r>
      <w:r w:rsidRPr="003F280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–</w:t>
      </w:r>
      <w:r w:rsidRPr="003F28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50</w:t>
      </w:r>
    </w:p>
    <w:p w:rsidR="003F2808" w:rsidRPr="003F2808" w:rsidRDefault="003F2808" w:rsidP="00815694">
      <w:pPr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before="2" w:after="0" w:line="275" w:lineRule="exact"/>
        <w:ind w:left="960" w:hanging="145"/>
        <w:rPr>
          <w:rFonts w:ascii="Times New Roman" w:eastAsia="Times New Roman" w:hAnsi="Times New Roman" w:cs="Times New Roman"/>
          <w:sz w:val="24"/>
        </w:rPr>
      </w:pPr>
      <w:r w:rsidRPr="003F2808">
        <w:rPr>
          <w:rFonts w:ascii="Times New Roman" w:eastAsia="Times New Roman" w:hAnsi="Times New Roman" w:cs="Times New Roman"/>
          <w:sz w:val="24"/>
        </w:rPr>
        <w:t>справочные</w:t>
      </w:r>
      <w:r w:rsidRPr="003F28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материалы-100</w:t>
      </w:r>
    </w:p>
    <w:p w:rsidR="003F2808" w:rsidRPr="003F2808" w:rsidRDefault="003F2808" w:rsidP="00815694">
      <w:pPr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after="0" w:line="275" w:lineRule="exact"/>
        <w:ind w:left="960" w:hanging="145"/>
        <w:rPr>
          <w:rFonts w:ascii="Times New Roman" w:eastAsia="Times New Roman" w:hAnsi="Times New Roman" w:cs="Times New Roman"/>
          <w:sz w:val="24"/>
        </w:rPr>
      </w:pPr>
      <w:r w:rsidRPr="003F2808">
        <w:rPr>
          <w:rFonts w:ascii="Times New Roman" w:eastAsia="Times New Roman" w:hAnsi="Times New Roman" w:cs="Times New Roman"/>
          <w:sz w:val="24"/>
        </w:rPr>
        <w:t>техника-100</w:t>
      </w:r>
    </w:p>
    <w:p w:rsidR="003F2808" w:rsidRPr="003F2808" w:rsidRDefault="003F2808" w:rsidP="003F2808">
      <w:pPr>
        <w:widowControl w:val="0"/>
        <w:autoSpaceDE w:val="0"/>
        <w:autoSpaceDN w:val="0"/>
        <w:spacing w:before="3" w:after="0" w:line="275" w:lineRule="exact"/>
        <w:ind w:left="816"/>
        <w:rPr>
          <w:rFonts w:ascii="Times New Roman" w:eastAsia="Times New Roman" w:hAnsi="Times New Roman" w:cs="Times New Roman"/>
          <w:sz w:val="24"/>
          <w:szCs w:val="24"/>
        </w:rPr>
      </w:pPr>
      <w:r w:rsidRPr="003F2808">
        <w:rPr>
          <w:rFonts w:ascii="Times New Roman" w:eastAsia="Times New Roman" w:hAnsi="Times New Roman" w:cs="Times New Roman"/>
          <w:sz w:val="24"/>
          <w:szCs w:val="24"/>
        </w:rPr>
        <w:t>-искусство</w:t>
      </w:r>
      <w:r w:rsidRPr="003F280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28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  <w:szCs w:val="24"/>
        </w:rPr>
        <w:t>спорт-50</w:t>
      </w:r>
    </w:p>
    <w:p w:rsidR="003F2808" w:rsidRPr="003F2808" w:rsidRDefault="003F2808" w:rsidP="00815694">
      <w:pPr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after="0" w:line="275" w:lineRule="exact"/>
        <w:ind w:left="960" w:hanging="145"/>
        <w:rPr>
          <w:rFonts w:ascii="Times New Roman" w:eastAsia="Times New Roman" w:hAnsi="Times New Roman" w:cs="Times New Roman"/>
          <w:sz w:val="24"/>
        </w:rPr>
      </w:pPr>
      <w:r w:rsidRPr="003F2808">
        <w:rPr>
          <w:rFonts w:ascii="Times New Roman" w:eastAsia="Times New Roman" w:hAnsi="Times New Roman" w:cs="Times New Roman"/>
          <w:sz w:val="24"/>
        </w:rPr>
        <w:t>художественная</w:t>
      </w:r>
      <w:r w:rsidRPr="003F28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литература</w:t>
      </w:r>
      <w:r w:rsidRPr="003F28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–</w:t>
      </w:r>
      <w:r w:rsidRPr="003F28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623</w:t>
      </w:r>
    </w:p>
    <w:p w:rsidR="003F2808" w:rsidRPr="003F2808" w:rsidRDefault="003F2808" w:rsidP="00815694">
      <w:pPr>
        <w:widowControl w:val="0"/>
        <w:numPr>
          <w:ilvl w:val="0"/>
          <w:numId w:val="15"/>
        </w:numPr>
        <w:tabs>
          <w:tab w:val="left" w:pos="961"/>
        </w:tabs>
        <w:autoSpaceDE w:val="0"/>
        <w:autoSpaceDN w:val="0"/>
        <w:spacing w:before="3" w:after="0" w:line="275" w:lineRule="exact"/>
        <w:ind w:left="960" w:hanging="145"/>
        <w:rPr>
          <w:rFonts w:ascii="Times New Roman" w:eastAsia="Times New Roman" w:hAnsi="Times New Roman" w:cs="Times New Roman"/>
          <w:sz w:val="24"/>
        </w:rPr>
      </w:pPr>
      <w:r w:rsidRPr="003F2808">
        <w:rPr>
          <w:rFonts w:ascii="Times New Roman" w:eastAsia="Times New Roman" w:hAnsi="Times New Roman" w:cs="Times New Roman"/>
          <w:sz w:val="24"/>
        </w:rPr>
        <w:t>периодическая</w:t>
      </w:r>
      <w:r w:rsidRPr="003F28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F2808">
        <w:rPr>
          <w:rFonts w:ascii="Times New Roman" w:eastAsia="Times New Roman" w:hAnsi="Times New Roman" w:cs="Times New Roman"/>
          <w:sz w:val="24"/>
        </w:rPr>
        <w:t>печать-1198</w:t>
      </w:r>
    </w:p>
    <w:p w:rsidR="00C25870" w:rsidRPr="00C25870" w:rsidRDefault="00C25870" w:rsidP="00C25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870">
        <w:rPr>
          <w:rFonts w:ascii="Times New Roman" w:hAnsi="Times New Roman" w:cs="Times New Roman"/>
          <w:sz w:val="24"/>
          <w:szCs w:val="24"/>
        </w:rPr>
        <w:t xml:space="preserve">Техническое состояние здания удовлетворительное. Условия осуществления </w:t>
      </w:r>
    </w:p>
    <w:p w:rsidR="00C25870" w:rsidRDefault="00C25870" w:rsidP="00C25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870">
        <w:rPr>
          <w:rFonts w:ascii="Times New Roman" w:hAnsi="Times New Roman" w:cs="Times New Roman"/>
          <w:sz w:val="24"/>
          <w:szCs w:val="24"/>
        </w:rPr>
        <w:t>образовательной деятельности соответствуют государственным требованиям в части строительных норм и правил, санитарных и гигиенических норм.</w:t>
      </w:r>
    </w:p>
    <w:p w:rsidR="00FD0330" w:rsidRPr="00FD0330" w:rsidRDefault="00FD0330" w:rsidP="00FD0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330">
        <w:rPr>
          <w:rFonts w:ascii="Times New Roman" w:hAnsi="Times New Roman" w:cs="Times New Roman"/>
          <w:sz w:val="24"/>
          <w:szCs w:val="24"/>
        </w:rPr>
        <w:t xml:space="preserve">Кадетская школа Липецкой области размещена в типовом 3-х этажном кирпичном здании на 508 мест, построенном в 1966 году общей площадью 4251,7 м. </w:t>
      </w:r>
    </w:p>
    <w:p w:rsidR="00FD0330" w:rsidRPr="00FD0330" w:rsidRDefault="00FD0330" w:rsidP="00FD0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330">
        <w:rPr>
          <w:rFonts w:ascii="Times New Roman" w:hAnsi="Times New Roman" w:cs="Times New Roman"/>
          <w:sz w:val="24"/>
          <w:szCs w:val="24"/>
        </w:rPr>
        <w:t xml:space="preserve">Для организации учебно-воспитательного процесса основной и средней школы Кадетская школа располагает 34 классными комнатами, </w:t>
      </w:r>
      <w:proofErr w:type="spellStart"/>
      <w:r w:rsidRPr="00FD0330">
        <w:rPr>
          <w:rFonts w:ascii="Times New Roman" w:hAnsi="Times New Roman" w:cs="Times New Roman"/>
          <w:sz w:val="24"/>
          <w:szCs w:val="24"/>
        </w:rPr>
        <w:t>в.т</w:t>
      </w:r>
      <w:proofErr w:type="spellEnd"/>
      <w:r w:rsidRPr="00FD0330">
        <w:rPr>
          <w:rFonts w:ascii="Times New Roman" w:hAnsi="Times New Roman" w:cs="Times New Roman"/>
          <w:sz w:val="24"/>
          <w:szCs w:val="24"/>
        </w:rPr>
        <w:t xml:space="preserve">. лазерный тир, кабинет для занятий огневой подготовкой, мастерской по обработке древесины и металлов, кабинетом технологии для девочек (с возможностью обучения основам кулинарии и швейного дела), </w:t>
      </w:r>
      <w:r w:rsidRPr="00FD0330">
        <w:rPr>
          <w:rFonts w:ascii="Times New Roman" w:hAnsi="Times New Roman" w:cs="Times New Roman"/>
          <w:sz w:val="24"/>
          <w:szCs w:val="24"/>
        </w:rPr>
        <w:lastRenderedPageBreak/>
        <w:t>актовым залом (совмещен со столовой), хореографическим залом, столовой на 150 посадочных мест, библиотекой с читальным залом, спортивным и тренажёрными залами, оборудован медицинский кабинет.</w:t>
      </w:r>
    </w:p>
    <w:p w:rsidR="00FD0330" w:rsidRPr="00FD0330" w:rsidRDefault="00FD0330" w:rsidP="00FD0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330">
        <w:rPr>
          <w:rFonts w:ascii="Times New Roman" w:hAnsi="Times New Roman" w:cs="Times New Roman"/>
          <w:sz w:val="24"/>
          <w:szCs w:val="24"/>
        </w:rPr>
        <w:t>Все учебные кабинеты оборудованы необходимой учебной мебелью, партами, ученическими столами, стульями, лабораторными демонстрационными столами, столами для учителя, классными досками, шкафами, стеллажами для хранения учебных пособий, эстетически оформлены, имеют методическое обеспечение.</w:t>
      </w:r>
    </w:p>
    <w:p w:rsidR="00F06837" w:rsidRDefault="00FD0330" w:rsidP="00FD03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330">
        <w:rPr>
          <w:rFonts w:ascii="Times New Roman" w:hAnsi="Times New Roman" w:cs="Times New Roman"/>
          <w:sz w:val="24"/>
          <w:szCs w:val="24"/>
        </w:rPr>
        <w:t>Кабинеты школы оснащены учебно-практическим и учебно-лабораторным оборудованием, необходимым для выполнения практической части рабочих программ по учебным предметам.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Кадетской школе </w:t>
      </w:r>
      <w:r w:rsidR="00295A09">
        <w:rPr>
          <w:rFonts w:ascii="Times New Roman" w:hAnsi="Times New Roman" w:cs="Times New Roman"/>
          <w:sz w:val="24"/>
          <w:szCs w:val="24"/>
        </w:rPr>
        <w:t>Липецкой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73EDC">
        <w:rPr>
          <w:rFonts w:ascii="Times New Roman" w:hAnsi="Times New Roman" w:cs="Times New Roman"/>
          <w:sz w:val="24"/>
          <w:szCs w:val="24"/>
        </w:rPr>
        <w:t xml:space="preserve"> оборудованы:</w:t>
      </w:r>
    </w:p>
    <w:p w:rsidR="008B6927" w:rsidRDefault="00173EDC" w:rsidP="008B6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3EDC">
        <w:rPr>
          <w:rFonts w:ascii="Times New Roman" w:hAnsi="Times New Roman" w:cs="Times New Roman"/>
          <w:sz w:val="24"/>
          <w:szCs w:val="24"/>
        </w:rPr>
        <w:t xml:space="preserve"> классных комнат;</w:t>
      </w:r>
    </w:p>
    <w:p w:rsidR="008B6927" w:rsidRPr="00173EDC" w:rsidRDefault="008B6927" w:rsidP="008B6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927">
        <w:rPr>
          <w:rFonts w:ascii="Times New Roman" w:hAnsi="Times New Roman" w:cs="Times New Roman"/>
          <w:sz w:val="24"/>
          <w:szCs w:val="24"/>
        </w:rPr>
        <w:t>14 специализированных кабинетов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кабинет швейного дела и кулинарии;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мастерская по обработке древесины;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библиотека с читальным залом;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лингафонный кабинет;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столовая на 1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173EDC">
        <w:rPr>
          <w:rFonts w:ascii="Times New Roman" w:hAnsi="Times New Roman" w:cs="Times New Roman"/>
          <w:sz w:val="24"/>
          <w:szCs w:val="24"/>
        </w:rPr>
        <w:t>посадочных мест</w:t>
      </w:r>
      <w:r w:rsidR="00D52C49">
        <w:rPr>
          <w:rFonts w:ascii="Times New Roman" w:hAnsi="Times New Roman" w:cs="Times New Roman"/>
          <w:sz w:val="24"/>
          <w:szCs w:val="24"/>
        </w:rPr>
        <w:t xml:space="preserve"> совмещённая с актовым залом</w:t>
      </w:r>
      <w:r w:rsidRPr="00173EDC">
        <w:rPr>
          <w:rFonts w:ascii="Times New Roman" w:hAnsi="Times New Roman" w:cs="Times New Roman"/>
          <w:sz w:val="24"/>
          <w:szCs w:val="24"/>
        </w:rPr>
        <w:t>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спортивный зал;</w:t>
      </w:r>
    </w:p>
    <w:p w:rsid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тренажерный зал;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хореографический зал;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• спортивная площадка.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Все учебные кабинеты оборудованы необходимой учебной мебелью, компьютерной и оргтехникой. Все кабинеты используются по назначению.</w:t>
      </w:r>
    </w:p>
    <w:p w:rsidR="00173EDC" w:rsidRPr="00173EDC" w:rsidRDefault="00173EDC" w:rsidP="00173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Окраска учебной мебели, цветовые гаммы кабинетов соответствуют гигиеническим</w:t>
      </w:r>
    </w:p>
    <w:p w:rsidR="008B6927" w:rsidRPr="008B6927" w:rsidRDefault="00173EDC" w:rsidP="008B6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EDC">
        <w:rPr>
          <w:rFonts w:ascii="Times New Roman" w:hAnsi="Times New Roman" w:cs="Times New Roman"/>
          <w:sz w:val="24"/>
          <w:szCs w:val="24"/>
        </w:rPr>
        <w:t>требованиям (приглушенные, светлые тона), вся уч</w:t>
      </w:r>
      <w:r w:rsidR="008B6927">
        <w:rPr>
          <w:rFonts w:ascii="Times New Roman" w:hAnsi="Times New Roman" w:cs="Times New Roman"/>
          <w:sz w:val="24"/>
          <w:szCs w:val="24"/>
        </w:rPr>
        <w:t>ебная мебель маркирована.</w:t>
      </w:r>
    </w:p>
    <w:p w:rsidR="008B6927" w:rsidRPr="008B6927" w:rsidRDefault="008B6927" w:rsidP="008B6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927">
        <w:rPr>
          <w:rFonts w:ascii="Times New Roman" w:hAnsi="Times New Roman" w:cs="Times New Roman"/>
          <w:sz w:val="24"/>
          <w:szCs w:val="24"/>
        </w:rPr>
        <w:t>Школьная столовая полностью оборудована и укомплектована современным оборудованием.</w:t>
      </w:r>
    </w:p>
    <w:p w:rsidR="008B6927" w:rsidRDefault="008B6927" w:rsidP="008B6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927">
        <w:rPr>
          <w:rFonts w:ascii="Times New Roman" w:hAnsi="Times New Roman" w:cs="Times New Roman"/>
          <w:sz w:val="24"/>
          <w:szCs w:val="24"/>
        </w:rPr>
        <w:t>В школе имеется компьютерный класс (12 + 1), мобильный класс (12 + 1), локальная вычислительная сеть – 36 ПК (с подключением к Интернету – 2 канала: Ростелеком – 1024 Мбит/c, YPN –канал, Телемир – 1024 Гбит/c), серверная, пришкольный участок.</w:t>
      </w:r>
    </w:p>
    <w:p w:rsidR="00D52C49" w:rsidRDefault="00D52C49" w:rsidP="00D52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49">
        <w:rPr>
          <w:rFonts w:ascii="Times New Roman" w:hAnsi="Times New Roman" w:cs="Times New Roman"/>
          <w:sz w:val="24"/>
          <w:szCs w:val="24"/>
        </w:rPr>
        <w:t xml:space="preserve">Информационная среда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52C49">
        <w:rPr>
          <w:rFonts w:ascii="Times New Roman" w:hAnsi="Times New Roman" w:cs="Times New Roman"/>
          <w:sz w:val="24"/>
          <w:szCs w:val="24"/>
        </w:rPr>
        <w:t xml:space="preserve"> способствует эффективному применению информационно-коммуникационных технологий в образовательной деятельности. Однако остается актуальной потребность в замене мультимедийного оборудования и компьютеров в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52C49">
        <w:rPr>
          <w:rFonts w:ascii="Times New Roman" w:hAnsi="Times New Roman" w:cs="Times New Roman"/>
          <w:sz w:val="24"/>
          <w:szCs w:val="24"/>
        </w:rPr>
        <w:t xml:space="preserve"> учебных кабинетах. В кабинетах физики, химии, биологии имеется необходимое оборудование для проведения практических и лабораторных работ. Все образовательные программы полностью обеспечены необходимыми финансовыми, кадровыми, материально-техническими и другими ресурсами, позволяющими реализовать программы в полном объеме. Осветительная, вентиляционная, отопительная системы исправны. Система электрозащиты имеется. Освещенность достаточная (акты проверок). </w:t>
      </w:r>
    </w:p>
    <w:p w:rsidR="00D52C49" w:rsidRDefault="00D52C49" w:rsidP="00D52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49">
        <w:rPr>
          <w:rFonts w:ascii="Times New Roman" w:hAnsi="Times New Roman" w:cs="Times New Roman"/>
          <w:sz w:val="24"/>
          <w:szCs w:val="24"/>
        </w:rPr>
        <w:t xml:space="preserve">В здании отремонтирована пожарная сигнализация, установлены </w:t>
      </w:r>
      <w:proofErr w:type="spellStart"/>
      <w:r w:rsidRPr="00D52C49">
        <w:rPr>
          <w:rFonts w:ascii="Times New Roman" w:hAnsi="Times New Roman" w:cs="Times New Roman"/>
          <w:sz w:val="24"/>
          <w:szCs w:val="24"/>
        </w:rPr>
        <w:t>скуды</w:t>
      </w:r>
      <w:proofErr w:type="spellEnd"/>
      <w:r w:rsidRPr="00D52C49">
        <w:rPr>
          <w:rFonts w:ascii="Times New Roman" w:hAnsi="Times New Roman" w:cs="Times New Roman"/>
          <w:sz w:val="24"/>
          <w:szCs w:val="24"/>
        </w:rPr>
        <w:t xml:space="preserve"> (система к</w:t>
      </w:r>
      <w:r>
        <w:rPr>
          <w:rFonts w:ascii="Times New Roman" w:hAnsi="Times New Roman" w:cs="Times New Roman"/>
          <w:sz w:val="24"/>
          <w:szCs w:val="24"/>
        </w:rPr>
        <w:t xml:space="preserve">онтроля управления доступом), </w:t>
      </w:r>
      <w:r w:rsidRPr="00D52C49">
        <w:rPr>
          <w:rFonts w:ascii="Times New Roman" w:hAnsi="Times New Roman" w:cs="Times New Roman"/>
          <w:sz w:val="24"/>
          <w:szCs w:val="24"/>
        </w:rPr>
        <w:t>оборудованы рекреационные зоны, зеленый угол</w:t>
      </w:r>
      <w:r>
        <w:rPr>
          <w:rFonts w:ascii="Times New Roman" w:hAnsi="Times New Roman" w:cs="Times New Roman"/>
          <w:sz w:val="24"/>
          <w:szCs w:val="24"/>
        </w:rPr>
        <w:t>ок для отдыха учащихся. Работает стендовая композиция «Его именем названа школа»</w:t>
      </w:r>
      <w:r w:rsidRPr="00D52C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«Парта героя» выпускника, героя СВО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Бьелича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кавалера ордена «Мужества» (награждённого посмертно)</w:t>
      </w:r>
      <w:r w:rsidRPr="00D52C49">
        <w:rPr>
          <w:rFonts w:ascii="Times New Roman" w:hAnsi="Times New Roman" w:cs="Times New Roman"/>
          <w:sz w:val="24"/>
          <w:szCs w:val="24"/>
        </w:rPr>
        <w:t>.</w:t>
      </w:r>
    </w:p>
    <w:p w:rsidR="000C6AFC" w:rsidRDefault="00D52C49" w:rsidP="00D52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49">
        <w:rPr>
          <w:rFonts w:ascii="Times New Roman" w:hAnsi="Times New Roman" w:cs="Times New Roman"/>
          <w:sz w:val="24"/>
          <w:szCs w:val="24"/>
        </w:rPr>
        <w:lastRenderedPageBreak/>
        <w:t xml:space="preserve"> Во всех учебных кабинетах соблюдается световой режим, организовано дополнительное освещение досок. Помещение </w:t>
      </w:r>
      <w:r w:rsidR="00295A09">
        <w:rPr>
          <w:rFonts w:ascii="Times New Roman" w:hAnsi="Times New Roman" w:cs="Times New Roman"/>
          <w:sz w:val="24"/>
          <w:szCs w:val="24"/>
        </w:rPr>
        <w:t>Кадетской школы Липецкой области</w:t>
      </w:r>
      <w:r w:rsidRPr="00D52C49">
        <w:rPr>
          <w:rFonts w:ascii="Times New Roman" w:hAnsi="Times New Roman" w:cs="Times New Roman"/>
          <w:sz w:val="24"/>
          <w:szCs w:val="24"/>
        </w:rPr>
        <w:t xml:space="preserve"> и прилегающая территория оснащены системой видеонаблюдения. </w:t>
      </w:r>
    </w:p>
    <w:p w:rsidR="00173EDC" w:rsidRDefault="00D52C49" w:rsidP="00D52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49">
        <w:rPr>
          <w:rFonts w:ascii="Times New Roman" w:hAnsi="Times New Roman" w:cs="Times New Roman"/>
          <w:sz w:val="24"/>
          <w:szCs w:val="24"/>
        </w:rPr>
        <w:t>В целом учебное здание используется рационально. Своевременно осуществляется текущий ремонт.</w:t>
      </w:r>
      <w:r w:rsidR="00295A09">
        <w:rPr>
          <w:rFonts w:ascii="Times New Roman" w:hAnsi="Times New Roman" w:cs="Times New Roman"/>
          <w:sz w:val="24"/>
          <w:szCs w:val="24"/>
        </w:rPr>
        <w:t xml:space="preserve"> Капитального ремонта не было.</w:t>
      </w:r>
      <w:r w:rsidRPr="00D52C49">
        <w:rPr>
          <w:rFonts w:ascii="Times New Roman" w:hAnsi="Times New Roman" w:cs="Times New Roman"/>
          <w:sz w:val="24"/>
          <w:szCs w:val="24"/>
        </w:rPr>
        <w:t xml:space="preserve"> Проверка готовности </w:t>
      </w:r>
      <w:r w:rsidR="00295A09">
        <w:rPr>
          <w:rFonts w:ascii="Times New Roman" w:hAnsi="Times New Roman" w:cs="Times New Roman"/>
          <w:sz w:val="24"/>
          <w:szCs w:val="24"/>
        </w:rPr>
        <w:t xml:space="preserve">Кадетской школы Липецкой области </w:t>
      </w:r>
      <w:r w:rsidRPr="00D52C49">
        <w:rPr>
          <w:rFonts w:ascii="Times New Roman" w:hAnsi="Times New Roman" w:cs="Times New Roman"/>
          <w:sz w:val="24"/>
          <w:szCs w:val="24"/>
        </w:rPr>
        <w:t>к новому учебному году прошла без замечаний.</w:t>
      </w:r>
    </w:p>
    <w:p w:rsidR="000C6AFC" w:rsidRDefault="000C6AFC" w:rsidP="00D52C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499" w:rsidRPr="000C6AFC" w:rsidRDefault="00385499" w:rsidP="00736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AFC">
        <w:rPr>
          <w:rFonts w:ascii="Times New Roman" w:hAnsi="Times New Roman" w:cs="Times New Roman"/>
          <w:b/>
          <w:sz w:val="24"/>
          <w:szCs w:val="24"/>
          <w:u w:val="single"/>
        </w:rPr>
        <w:t>5. Оценка функционирования внутренней системы оценки качества образования</w:t>
      </w:r>
    </w:p>
    <w:p w:rsidR="000C6AFC" w:rsidRPr="000C6AFC" w:rsidRDefault="000C6AFC" w:rsidP="005F68FD">
      <w:pPr>
        <w:widowControl w:val="0"/>
        <w:autoSpaceDE w:val="0"/>
        <w:autoSpaceDN w:val="0"/>
        <w:spacing w:before="92" w:after="0" w:line="237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FC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система оценки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(ВСОКО)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образования имеет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две подсистемы: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информационно-справочную</w:t>
      </w:r>
      <w:r w:rsidRPr="000C6A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A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информационно-оценочную.</w:t>
      </w:r>
    </w:p>
    <w:p w:rsidR="000C6AFC" w:rsidRPr="000C6AFC" w:rsidRDefault="000C6AFC" w:rsidP="003B7DC4">
      <w:pPr>
        <w:widowControl w:val="0"/>
        <w:autoSpaceDE w:val="0"/>
        <w:autoSpaceDN w:val="0"/>
        <w:spacing w:before="3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FC">
        <w:rPr>
          <w:rFonts w:ascii="Times New Roman" w:eastAsia="Times New Roman" w:hAnsi="Times New Roman" w:cs="Times New Roman"/>
          <w:sz w:val="24"/>
          <w:szCs w:val="24"/>
        </w:rPr>
        <w:t>Информационно-справочная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подсистема,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получение,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аккумулирование и хранение достоверной информации о качестве образования в Кадетской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C6A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Липецкой</w:t>
      </w:r>
      <w:r w:rsidRPr="000C6A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0C6A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C6AF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C6A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«1С:</w:t>
      </w:r>
      <w:r w:rsidRPr="000C6A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Библиотека»,</w:t>
      </w:r>
      <w:r w:rsidRPr="000C6A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«Электронная</w:t>
      </w:r>
      <w:r w:rsidRPr="000C6A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школа»,</w:t>
      </w:r>
    </w:p>
    <w:p w:rsidR="000C6AFC" w:rsidRPr="000C6AFC" w:rsidRDefault="000C6AFC" w:rsidP="005F68FD">
      <w:pPr>
        <w:widowControl w:val="0"/>
        <w:autoSpaceDE w:val="0"/>
        <w:autoSpaceDN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FC">
        <w:rPr>
          <w:rFonts w:ascii="Times New Roman" w:eastAsia="Times New Roman" w:hAnsi="Times New Roman" w:cs="Times New Roman"/>
          <w:sz w:val="24"/>
          <w:szCs w:val="24"/>
        </w:rPr>
        <w:t>«Навигатор</w:t>
      </w:r>
      <w:r w:rsidRPr="000C6A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0C6A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C6A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Липецкой</w:t>
      </w:r>
      <w:r w:rsidRPr="000C6A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школы».</w:t>
      </w:r>
    </w:p>
    <w:p w:rsidR="000C6AFC" w:rsidRPr="000C6AFC" w:rsidRDefault="000C6AFC" w:rsidP="005F68FD">
      <w:pPr>
        <w:widowControl w:val="0"/>
        <w:autoSpaceDE w:val="0"/>
        <w:autoSpaceDN w:val="0"/>
        <w:spacing w:before="7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F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информационно-оценочной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анализу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предоставляемых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информационно-справочной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подсистемой,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0C6A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0C6A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0C6A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0C6A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реализуются.</w:t>
      </w:r>
    </w:p>
    <w:p w:rsidR="000C6AFC" w:rsidRPr="000C6AFC" w:rsidRDefault="000C6AFC" w:rsidP="005F68FD">
      <w:pPr>
        <w:widowControl w:val="0"/>
        <w:autoSpaceDE w:val="0"/>
        <w:autoSpaceDN w:val="0"/>
        <w:spacing w:before="6"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FC">
        <w:rPr>
          <w:rFonts w:ascii="Times New Roman" w:eastAsia="Times New Roman" w:hAnsi="Times New Roman" w:cs="Times New Roman"/>
          <w:sz w:val="24"/>
          <w:szCs w:val="24"/>
        </w:rPr>
        <w:t>Мониторинг внутренней оценки качества образования проводится в системе</w:t>
      </w:r>
      <w:r w:rsidRPr="000C6A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0C6A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A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год).</w:t>
      </w:r>
      <w:r w:rsidRPr="000C6A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0C6A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параметры и</w:t>
      </w:r>
      <w:r w:rsidRPr="000C6A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0C6A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0C6AFC" w:rsidRPr="000C6AFC" w:rsidRDefault="000C6AFC" w:rsidP="00815694">
      <w:pPr>
        <w:widowControl w:val="0"/>
        <w:numPr>
          <w:ilvl w:val="0"/>
          <w:numId w:val="16"/>
        </w:numPr>
        <w:tabs>
          <w:tab w:val="left" w:pos="426"/>
          <w:tab w:val="left" w:pos="1522"/>
          <w:tab w:val="left" w:pos="1523"/>
        </w:tabs>
        <w:autoSpaceDE w:val="0"/>
        <w:autoSpaceDN w:val="0"/>
        <w:spacing w:before="5" w:after="0" w:line="293" w:lineRule="exact"/>
        <w:ind w:left="0" w:right="-1" w:firstLine="0"/>
        <w:rPr>
          <w:rFonts w:ascii="Times New Roman" w:eastAsia="Times New Roman" w:hAnsi="Times New Roman" w:cs="Times New Roman"/>
          <w:sz w:val="24"/>
        </w:rPr>
      </w:pPr>
      <w:r w:rsidRPr="000C6AFC">
        <w:rPr>
          <w:rFonts w:ascii="Times New Roman" w:eastAsia="Times New Roman" w:hAnsi="Times New Roman" w:cs="Times New Roman"/>
          <w:sz w:val="24"/>
        </w:rPr>
        <w:t>Качество</w:t>
      </w:r>
      <w:r w:rsidRPr="000C6A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образования</w:t>
      </w:r>
      <w:r w:rsidRPr="000C6AF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оценивается</w:t>
      </w:r>
      <w:r w:rsidRPr="000C6A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по</w:t>
      </w:r>
      <w:r w:rsidRPr="000C6A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основным</w:t>
      </w:r>
      <w:r w:rsidRPr="000C6AF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блокам:</w:t>
      </w:r>
    </w:p>
    <w:p w:rsidR="000C6AFC" w:rsidRPr="000C6AFC" w:rsidRDefault="000C6AFC" w:rsidP="00815694">
      <w:pPr>
        <w:widowControl w:val="0"/>
        <w:numPr>
          <w:ilvl w:val="0"/>
          <w:numId w:val="16"/>
        </w:numPr>
        <w:tabs>
          <w:tab w:val="left" w:pos="426"/>
          <w:tab w:val="left" w:pos="1522"/>
          <w:tab w:val="left" w:pos="1523"/>
        </w:tabs>
        <w:autoSpaceDE w:val="0"/>
        <w:autoSpaceDN w:val="0"/>
        <w:spacing w:after="0" w:line="293" w:lineRule="exact"/>
        <w:ind w:left="0" w:right="-1" w:firstLine="0"/>
        <w:rPr>
          <w:rFonts w:ascii="Times New Roman" w:eastAsia="Times New Roman" w:hAnsi="Times New Roman" w:cs="Times New Roman"/>
          <w:sz w:val="24"/>
        </w:rPr>
      </w:pPr>
      <w:r w:rsidRPr="000C6AFC">
        <w:rPr>
          <w:rFonts w:ascii="Times New Roman" w:eastAsia="Times New Roman" w:hAnsi="Times New Roman" w:cs="Times New Roman"/>
          <w:sz w:val="24"/>
        </w:rPr>
        <w:t>Качество</w:t>
      </w:r>
      <w:r w:rsidRPr="000C6A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условий</w:t>
      </w:r>
      <w:r w:rsidRPr="000C6AF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образования</w:t>
      </w:r>
    </w:p>
    <w:p w:rsidR="000C6AFC" w:rsidRPr="000C6AFC" w:rsidRDefault="000C6AFC" w:rsidP="00815694">
      <w:pPr>
        <w:widowControl w:val="0"/>
        <w:numPr>
          <w:ilvl w:val="0"/>
          <w:numId w:val="16"/>
        </w:numPr>
        <w:tabs>
          <w:tab w:val="left" w:pos="426"/>
          <w:tab w:val="left" w:pos="1522"/>
          <w:tab w:val="left" w:pos="1523"/>
        </w:tabs>
        <w:autoSpaceDE w:val="0"/>
        <w:autoSpaceDN w:val="0"/>
        <w:spacing w:after="0" w:line="293" w:lineRule="exact"/>
        <w:ind w:left="0" w:right="-1" w:firstLine="0"/>
        <w:rPr>
          <w:rFonts w:ascii="Times New Roman" w:eastAsia="Times New Roman" w:hAnsi="Times New Roman" w:cs="Times New Roman"/>
          <w:sz w:val="24"/>
        </w:rPr>
      </w:pPr>
      <w:r w:rsidRPr="000C6AFC">
        <w:rPr>
          <w:rFonts w:ascii="Times New Roman" w:eastAsia="Times New Roman" w:hAnsi="Times New Roman" w:cs="Times New Roman"/>
          <w:sz w:val="24"/>
        </w:rPr>
        <w:t>Качество</w:t>
      </w:r>
      <w:r w:rsidRPr="000C6AF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5A2976">
        <w:rPr>
          <w:rFonts w:ascii="Times New Roman" w:eastAsia="Times New Roman" w:hAnsi="Times New Roman" w:cs="Times New Roman"/>
          <w:sz w:val="24"/>
        </w:rPr>
        <w:t xml:space="preserve">содержания </w:t>
      </w:r>
      <w:r w:rsidRPr="000C6AFC">
        <w:rPr>
          <w:rFonts w:ascii="Times New Roman" w:eastAsia="Times New Roman" w:hAnsi="Times New Roman" w:cs="Times New Roman"/>
          <w:sz w:val="24"/>
        </w:rPr>
        <w:t>образования</w:t>
      </w:r>
    </w:p>
    <w:p w:rsidR="000C6AFC" w:rsidRPr="000C6AFC" w:rsidRDefault="000C6AFC" w:rsidP="00815694">
      <w:pPr>
        <w:widowControl w:val="0"/>
        <w:numPr>
          <w:ilvl w:val="0"/>
          <w:numId w:val="16"/>
        </w:numPr>
        <w:tabs>
          <w:tab w:val="left" w:pos="426"/>
          <w:tab w:val="left" w:pos="1522"/>
          <w:tab w:val="left" w:pos="1523"/>
        </w:tabs>
        <w:autoSpaceDE w:val="0"/>
        <w:autoSpaceDN w:val="0"/>
        <w:spacing w:after="0" w:line="292" w:lineRule="exact"/>
        <w:ind w:left="0" w:right="-1" w:firstLine="0"/>
        <w:rPr>
          <w:rFonts w:ascii="Times New Roman" w:eastAsia="Times New Roman" w:hAnsi="Times New Roman" w:cs="Times New Roman"/>
          <w:sz w:val="24"/>
        </w:rPr>
      </w:pPr>
      <w:r w:rsidRPr="000C6AFC">
        <w:rPr>
          <w:rFonts w:ascii="Times New Roman" w:eastAsia="Times New Roman" w:hAnsi="Times New Roman" w:cs="Times New Roman"/>
          <w:sz w:val="24"/>
        </w:rPr>
        <w:t>Качество</w:t>
      </w:r>
      <w:r w:rsidRPr="000C6AF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результатов</w:t>
      </w:r>
      <w:r w:rsidRPr="000C6AF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</w:rPr>
        <w:t>образования.</w:t>
      </w:r>
    </w:p>
    <w:p w:rsidR="000C6AFC" w:rsidRPr="000C6AFC" w:rsidRDefault="000C6AFC" w:rsidP="005F68FD">
      <w:pPr>
        <w:widowControl w:val="0"/>
        <w:autoSpaceDE w:val="0"/>
        <w:autoSpaceDN w:val="0"/>
        <w:spacing w:before="1" w:after="0" w:line="237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FC">
        <w:rPr>
          <w:rFonts w:ascii="Times New Roman" w:eastAsia="Times New Roman" w:hAnsi="Times New Roman" w:cs="Times New Roman"/>
          <w:sz w:val="24"/>
          <w:szCs w:val="24"/>
        </w:rPr>
        <w:t>Все параметры перерабатываются, подвергаются анализу, показатели используются в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C6A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C6AFC" w:rsidRPr="000C6AFC" w:rsidRDefault="005F68FD" w:rsidP="00BC6C29">
      <w:pPr>
        <w:widowControl w:val="0"/>
        <w:tabs>
          <w:tab w:val="left" w:pos="851"/>
          <w:tab w:val="left" w:pos="2716"/>
          <w:tab w:val="left" w:pos="6335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pacing w:val="2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 целях мотивации педагогического коллектива на развитие творческой активности,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ab/>
        <w:t xml:space="preserve">качества   </w:t>
      </w:r>
      <w:r w:rsidR="000C6AFC" w:rsidRPr="000C6A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ab/>
        <w:t>деятельности,</w:t>
      </w:r>
      <w:r w:rsidR="000C6AFC" w:rsidRPr="000C6A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6AFC" w:rsidRPr="000C6AF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BC6C29" w:rsidRPr="00BC6C2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BC6C29" w:rsidRPr="00BC6C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поддержки</w:t>
      </w:r>
      <w:r w:rsidR="000C6AFC" w:rsidRPr="000C6A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="00BC6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квалифицированных</w:t>
      </w:r>
      <w:r w:rsidR="000C6AFC" w:rsidRPr="000C6A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0C6AFC" w:rsidRPr="000C6A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6AFC" w:rsidRPr="000C6A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Кадетской</w:t>
      </w:r>
      <w:r w:rsidR="000C6AFC" w:rsidRPr="000C6A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0C6AFC" w:rsidRPr="000C6A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Липецкой</w:t>
      </w:r>
      <w:r w:rsidR="000C6AFC" w:rsidRPr="000C6AF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0C6AFC" w:rsidRPr="000C6AF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="00BC6C2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6C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«Положение о конкурсе МШМО», которое включает оценивание по таким критериям, как: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научное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исследовательскими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представленными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6AFC" w:rsidRPr="000C6A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международные,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всероссийские,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выставки; обобщение и трансляция передового педагогического опыта (участие в семинарах,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презентациях,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конференциях,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международного,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всероссийского,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регионального,</w:t>
      </w:r>
      <w:r w:rsidR="000C6AFC" w:rsidRPr="000C6A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уровней,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средствах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информации);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подготовка победителей и призёров муниципального, регионального, заключительного этапов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школьников;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победителей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призеров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областных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открытых олимпиад;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победителей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призеров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="000C6AFC"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C6AFC" w:rsidRPr="000C6AFC">
        <w:rPr>
          <w:rFonts w:ascii="Times New Roman" w:eastAsia="Times New Roman" w:hAnsi="Times New Roman" w:cs="Times New Roman"/>
          <w:sz w:val="24"/>
          <w:szCs w:val="24"/>
        </w:rPr>
        <w:t>конкурсов.</w:t>
      </w:r>
    </w:p>
    <w:p w:rsidR="000C6AFC" w:rsidRPr="000C6AFC" w:rsidRDefault="000C6AFC" w:rsidP="00CF5C62">
      <w:pPr>
        <w:widowControl w:val="0"/>
        <w:autoSpaceDE w:val="0"/>
        <w:autoSpaceDN w:val="0"/>
        <w:spacing w:after="0" w:line="242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AFC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отметить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положительный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0C6A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C6A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C6A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6AFC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CA7441" w:rsidRPr="00CA7441" w:rsidRDefault="00CA7441" w:rsidP="00CA74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74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Вывод по результатам самообследования </w:t>
      </w:r>
    </w:p>
    <w:p w:rsidR="00CA7441" w:rsidRDefault="00CA7441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44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Кадетская школа Липецкой области</w:t>
      </w:r>
      <w:r w:rsidRPr="00CA7441">
        <w:rPr>
          <w:rFonts w:ascii="Times New Roman" w:hAnsi="Times New Roman" w:cs="Times New Roman"/>
          <w:sz w:val="24"/>
          <w:szCs w:val="24"/>
        </w:rPr>
        <w:t xml:space="preserve"> функционирует стабильно в режиме развития. </w:t>
      </w:r>
    </w:p>
    <w:p w:rsidR="00CA7441" w:rsidRDefault="00CA7441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441">
        <w:rPr>
          <w:rFonts w:ascii="Times New Roman" w:hAnsi="Times New Roman" w:cs="Times New Roman"/>
          <w:sz w:val="24"/>
          <w:szCs w:val="24"/>
        </w:rPr>
        <w:t>2. Деятельность образовательной организации строится в соответствии с государственной нормативной базой и программно-целевыми установками Министерства просвещения РФ. 3.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CA7441" w:rsidRDefault="00CA7441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441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 xml:space="preserve">Кадетская школа Липецкой области </w:t>
      </w:r>
      <w:r w:rsidRPr="00CA7441">
        <w:rPr>
          <w:rFonts w:ascii="Times New Roman" w:hAnsi="Times New Roman" w:cs="Times New Roman"/>
          <w:sz w:val="24"/>
          <w:szCs w:val="24"/>
        </w:rPr>
        <w:t xml:space="preserve">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 </w:t>
      </w:r>
    </w:p>
    <w:p w:rsidR="00CA7441" w:rsidRDefault="00CA7441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441">
        <w:rPr>
          <w:rFonts w:ascii="Times New Roman" w:hAnsi="Times New Roman" w:cs="Times New Roman"/>
          <w:sz w:val="24"/>
          <w:szCs w:val="24"/>
        </w:rPr>
        <w:lastRenderedPageBreak/>
        <w:t xml:space="preserve">5. Качество образования достигается за счет эффективного использования современных образовательных технологий. </w:t>
      </w:r>
    </w:p>
    <w:p w:rsidR="00CA7441" w:rsidRDefault="00CA7441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управлении 0</w:t>
      </w:r>
      <w:r w:rsidRPr="00CA7441">
        <w:rPr>
          <w:rFonts w:ascii="Times New Roman" w:hAnsi="Times New Roman" w:cs="Times New Roman"/>
          <w:sz w:val="24"/>
          <w:szCs w:val="24"/>
        </w:rPr>
        <w:t>0 сочетаются принципы единоначалия и демократического самоуправления.</w:t>
      </w:r>
    </w:p>
    <w:p w:rsidR="00CA7441" w:rsidRDefault="00CA7441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441">
        <w:rPr>
          <w:rFonts w:ascii="Times New Roman" w:hAnsi="Times New Roman" w:cs="Times New Roman"/>
          <w:sz w:val="24"/>
          <w:szCs w:val="24"/>
        </w:rPr>
        <w:t xml:space="preserve"> 7.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CA7441">
        <w:rPr>
          <w:rFonts w:ascii="Times New Roman" w:hAnsi="Times New Roman" w:cs="Times New Roman"/>
          <w:sz w:val="24"/>
          <w:szCs w:val="24"/>
        </w:rPr>
        <w:t xml:space="preserve">созданы все условия для самореализации детей в урочной и внеурочной деятельности, что подтверждается качеством участия в олимпиадах, фестивалях, конкурсах различного уровня. </w:t>
      </w:r>
    </w:p>
    <w:p w:rsidR="0073612F" w:rsidRDefault="00CA7441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441">
        <w:rPr>
          <w:rFonts w:ascii="Times New Roman" w:hAnsi="Times New Roman" w:cs="Times New Roman"/>
          <w:sz w:val="24"/>
          <w:szCs w:val="24"/>
        </w:rPr>
        <w:t>8. Родители, выпускники и местное сообщество выражают позитивное отношение к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Кадетской школы Липецкой области</w:t>
      </w:r>
      <w:r w:rsidRPr="00CA7441">
        <w:rPr>
          <w:rFonts w:ascii="Times New Roman" w:hAnsi="Times New Roman" w:cs="Times New Roman"/>
          <w:sz w:val="24"/>
          <w:szCs w:val="24"/>
        </w:rPr>
        <w:t>.</w:t>
      </w:r>
    </w:p>
    <w:p w:rsidR="001F3E7C" w:rsidRPr="001F3E7C" w:rsidRDefault="001F3E7C" w:rsidP="001F3E7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E7C">
        <w:rPr>
          <w:rFonts w:ascii="Times New Roman" w:hAnsi="Times New Roman" w:cs="Times New Roman"/>
          <w:b/>
          <w:i/>
          <w:sz w:val="24"/>
          <w:szCs w:val="24"/>
        </w:rPr>
        <w:t>Выявленные по результатам самообследования проблемы и планируемые мероприятия по решению проблем</w:t>
      </w:r>
    </w:p>
    <w:tbl>
      <w:tblPr>
        <w:tblStyle w:val="TableNormal2"/>
        <w:tblW w:w="99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5037"/>
      </w:tblGrid>
      <w:tr w:rsidR="001F3E7C" w:rsidRPr="001F3E7C" w:rsidTr="001F3E7C">
        <w:trPr>
          <w:trHeight w:val="552"/>
        </w:trPr>
        <w:tc>
          <w:tcPr>
            <w:tcW w:w="4893" w:type="dxa"/>
          </w:tcPr>
          <w:p w:rsidR="001F3E7C" w:rsidRPr="001F3E7C" w:rsidRDefault="001F3E7C" w:rsidP="001F3E7C">
            <w:pPr>
              <w:spacing w:line="268" w:lineRule="exact"/>
              <w:ind w:left="99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Выявленные</w:t>
            </w:r>
            <w:r w:rsidRPr="001F3E7C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1F3E7C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результатам</w:t>
            </w:r>
          </w:p>
          <w:p w:rsidR="001F3E7C" w:rsidRPr="001F3E7C" w:rsidRDefault="001F3E7C" w:rsidP="001F3E7C">
            <w:pPr>
              <w:spacing w:before="3" w:line="261" w:lineRule="exact"/>
              <w:ind w:left="98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самообследования</w:t>
            </w:r>
            <w:r w:rsidRPr="001F3E7C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проблемы</w:t>
            </w:r>
          </w:p>
        </w:tc>
        <w:tc>
          <w:tcPr>
            <w:tcW w:w="5037" w:type="dxa"/>
          </w:tcPr>
          <w:p w:rsidR="001F3E7C" w:rsidRPr="001F3E7C" w:rsidRDefault="001F3E7C" w:rsidP="001F3E7C">
            <w:pPr>
              <w:spacing w:line="268" w:lineRule="exact"/>
              <w:ind w:left="93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Планируемые</w:t>
            </w:r>
            <w:r w:rsidRPr="001F3E7C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мероприятия</w:t>
            </w:r>
            <w:r w:rsidRPr="001F3E7C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</w:p>
          <w:p w:rsidR="001F3E7C" w:rsidRPr="001F3E7C" w:rsidRDefault="001F3E7C" w:rsidP="001F3E7C">
            <w:pPr>
              <w:spacing w:before="3" w:line="261" w:lineRule="exact"/>
              <w:ind w:left="92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решению</w:t>
            </w:r>
            <w:r w:rsidRPr="001F3E7C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выявленных</w:t>
            </w:r>
            <w:r w:rsidRPr="001F3E7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lang w:val="ru-RU"/>
              </w:rPr>
              <w:t>проблем</w:t>
            </w:r>
          </w:p>
        </w:tc>
      </w:tr>
      <w:tr w:rsidR="001F3E7C" w:rsidRPr="001F3E7C" w:rsidTr="001F3E7C">
        <w:trPr>
          <w:trHeight w:val="278"/>
        </w:trPr>
        <w:tc>
          <w:tcPr>
            <w:tcW w:w="9930" w:type="dxa"/>
            <w:gridSpan w:val="2"/>
          </w:tcPr>
          <w:p w:rsidR="001F3E7C" w:rsidRPr="001F3E7C" w:rsidRDefault="001F3E7C" w:rsidP="001F3E7C">
            <w:pPr>
              <w:spacing w:line="258" w:lineRule="exact"/>
              <w:ind w:left="2197" w:right="2231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F3E7C">
              <w:rPr>
                <w:rFonts w:ascii="Times New Roman" w:eastAsia="Times New Roman" w:hAnsi="Times New Roman" w:cs="Times New Roman"/>
                <w:i/>
              </w:rPr>
              <w:t>Повышение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  <w:i/>
              </w:rPr>
              <w:t>качества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i/>
                <w:spacing w:val="54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  <w:i/>
              </w:rPr>
              <w:t>образования</w:t>
            </w:r>
            <w:proofErr w:type="spellEnd"/>
          </w:p>
        </w:tc>
      </w:tr>
      <w:tr w:rsidR="001F3E7C" w:rsidRPr="001F3E7C" w:rsidTr="00F841FA">
        <w:trPr>
          <w:trHeight w:val="1570"/>
        </w:trPr>
        <w:tc>
          <w:tcPr>
            <w:tcW w:w="4893" w:type="dxa"/>
          </w:tcPr>
          <w:p w:rsidR="001F3E7C" w:rsidRPr="001F3E7C" w:rsidRDefault="001F3E7C" w:rsidP="001F3E7C">
            <w:pPr>
              <w:ind w:left="110"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1. Недостаточное использование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личностно-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ориентированного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подхода в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1F3E7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практике</w:t>
            </w:r>
          </w:p>
        </w:tc>
        <w:tc>
          <w:tcPr>
            <w:tcW w:w="5037" w:type="dxa"/>
          </w:tcPr>
          <w:p w:rsidR="001F3E7C" w:rsidRPr="001F3E7C" w:rsidRDefault="001F3E7C" w:rsidP="001F3E7C">
            <w:pPr>
              <w:ind w:left="110" w:right="372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Совершенствование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качественного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образования, включающего навыки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компетентностного уровня в соответствии с</w:t>
            </w:r>
            <w:r w:rsidRPr="001F3E7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личностными потребностями и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индивидуальными возможностями каждого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ребенка</w:t>
            </w:r>
          </w:p>
        </w:tc>
      </w:tr>
      <w:tr w:rsidR="001F3E7C" w:rsidRPr="001F3E7C" w:rsidTr="001F3E7C">
        <w:trPr>
          <w:trHeight w:val="277"/>
        </w:trPr>
        <w:tc>
          <w:tcPr>
            <w:tcW w:w="9930" w:type="dxa"/>
            <w:gridSpan w:val="2"/>
          </w:tcPr>
          <w:p w:rsidR="001F3E7C" w:rsidRPr="001F3E7C" w:rsidRDefault="001F3E7C" w:rsidP="001F3E7C">
            <w:pPr>
              <w:spacing w:line="258" w:lineRule="exact"/>
              <w:ind w:left="2188" w:right="2236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Развитие</w:t>
            </w:r>
            <w:r w:rsidRPr="001F3E7C">
              <w:rPr>
                <w:rFonts w:ascii="Times New Roman" w:eastAsia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системы</w:t>
            </w:r>
            <w:r w:rsidRPr="001F3E7C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поддержки талантливых</w:t>
            </w:r>
            <w:r w:rsidRPr="001F3E7C">
              <w:rPr>
                <w:rFonts w:ascii="Times New Roman" w:eastAsia="Times New Roman" w:hAnsi="Times New Roman" w:cs="Times New Roman"/>
                <w:i/>
                <w:spacing w:val="-6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детей</w:t>
            </w:r>
          </w:p>
        </w:tc>
      </w:tr>
      <w:tr w:rsidR="001F3E7C" w:rsidRPr="001F3E7C" w:rsidTr="001F3E7C">
        <w:trPr>
          <w:trHeight w:val="830"/>
        </w:trPr>
        <w:tc>
          <w:tcPr>
            <w:tcW w:w="4893" w:type="dxa"/>
          </w:tcPr>
          <w:p w:rsidR="001F3E7C" w:rsidRPr="001F3E7C" w:rsidRDefault="001F3E7C" w:rsidP="001F3E7C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Недостаточная</w:t>
            </w:r>
            <w:r w:rsidRPr="001F3E7C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активность</w:t>
            </w:r>
          </w:p>
          <w:p w:rsidR="001F3E7C" w:rsidRPr="001F3E7C" w:rsidRDefault="001F3E7C" w:rsidP="001F3E7C">
            <w:pPr>
              <w:spacing w:before="2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кадров</w:t>
            </w:r>
            <w:r w:rsidRPr="001F3E7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1F3E7C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1F3E7C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1F3E7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одаренными</w:t>
            </w:r>
            <w:r w:rsidRPr="001F3E7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детьми.</w:t>
            </w:r>
          </w:p>
        </w:tc>
        <w:tc>
          <w:tcPr>
            <w:tcW w:w="5037" w:type="dxa"/>
          </w:tcPr>
          <w:p w:rsidR="001F3E7C" w:rsidRPr="001F3E7C" w:rsidRDefault="001F3E7C" w:rsidP="001F3E7C">
            <w:pPr>
              <w:spacing w:line="242" w:lineRule="auto"/>
              <w:ind w:left="110" w:right="1134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Привлечение всего педагогического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коллектива</w:t>
            </w:r>
            <w:r w:rsidRPr="001F3E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1F3E7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1F3E7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  <w:p w:rsidR="001F3E7C" w:rsidRPr="001F3E7C" w:rsidRDefault="001F3E7C" w:rsidP="001F3E7C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1F3E7C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Одаренные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дети</w:t>
            </w:r>
            <w:proofErr w:type="spellEnd"/>
            <w:r w:rsidRPr="001F3E7C">
              <w:rPr>
                <w:rFonts w:ascii="Times New Roman" w:eastAsia="Times New Roman" w:hAnsi="Times New Roman" w:cs="Times New Roman"/>
              </w:rPr>
              <w:t>.</w:t>
            </w:r>
            <w:r w:rsidRPr="001F3E7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Новая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формация</w:t>
            </w:r>
            <w:proofErr w:type="spellEnd"/>
            <w:r w:rsidRPr="001F3E7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F3E7C" w:rsidRPr="001F3E7C" w:rsidTr="00F841FA">
        <w:trPr>
          <w:trHeight w:val="1267"/>
        </w:trPr>
        <w:tc>
          <w:tcPr>
            <w:tcW w:w="4893" w:type="dxa"/>
          </w:tcPr>
          <w:p w:rsidR="001F3E7C" w:rsidRPr="001F3E7C" w:rsidRDefault="001F3E7C" w:rsidP="001F3E7C">
            <w:pPr>
              <w:tabs>
                <w:tab w:val="left" w:pos="2332"/>
                <w:tab w:val="left" w:pos="3352"/>
                <w:tab w:val="left" w:pos="3551"/>
                <w:tab w:val="left" w:pos="3932"/>
              </w:tabs>
              <w:ind w:left="110" w:right="14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 xml:space="preserve">1.      </w:t>
            </w:r>
            <w:r w:rsidRPr="001F3E7C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Несовершенство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1F3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материально-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технической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базы,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используемой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 xml:space="preserve">развития     </w:t>
            </w:r>
            <w:r w:rsidRPr="001F3E7C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разносторонней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1F3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детской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одаренности,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ab/>
              <w:t>для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1F3E7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проведения</w:t>
            </w:r>
            <w:r w:rsidRPr="001F3E7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исследовательской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экспериментальной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</w:p>
        </w:tc>
        <w:tc>
          <w:tcPr>
            <w:tcW w:w="5037" w:type="dxa"/>
          </w:tcPr>
          <w:p w:rsidR="001F3E7C" w:rsidRPr="001F3E7C" w:rsidRDefault="001F3E7C" w:rsidP="001F3E7C">
            <w:pPr>
              <w:tabs>
                <w:tab w:val="left" w:pos="3492"/>
              </w:tabs>
              <w:ind w:left="110" w:right="143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Совершенствование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ab/>
              <w:t>материально-</w:t>
            </w:r>
            <w:r w:rsidRPr="001F3E7C">
              <w:rPr>
                <w:rFonts w:ascii="Times New Roman" w:eastAsia="Times New Roman" w:hAnsi="Times New Roman" w:cs="Times New Roman"/>
                <w:i/>
                <w:spacing w:val="-58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технических</w:t>
            </w:r>
            <w:r w:rsidRPr="001F3E7C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условий</w:t>
            </w:r>
            <w:r w:rsidRPr="001F3E7C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для</w:t>
            </w:r>
            <w:r w:rsidRPr="001F3E7C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занятий</w:t>
            </w:r>
            <w:r w:rsidRPr="001F3E7C">
              <w:rPr>
                <w:rFonts w:ascii="Times New Roman" w:eastAsia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обучающихся</w:t>
            </w:r>
            <w:r w:rsidRPr="001F3E7C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научно-исследовательской</w:t>
            </w:r>
            <w:r w:rsidRPr="001F3E7C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1F3E7C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проектной</w:t>
            </w:r>
            <w:r w:rsidRPr="001F3E7C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деятельностью,</w:t>
            </w:r>
            <w:r w:rsidRPr="001F3E7C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i/>
                <w:lang w:val="ru-RU"/>
              </w:rPr>
              <w:t>творчеством.</w:t>
            </w:r>
          </w:p>
        </w:tc>
      </w:tr>
      <w:tr w:rsidR="001F3E7C" w:rsidRPr="001F3E7C" w:rsidTr="001F3E7C">
        <w:trPr>
          <w:trHeight w:val="277"/>
        </w:trPr>
        <w:tc>
          <w:tcPr>
            <w:tcW w:w="9930" w:type="dxa"/>
            <w:gridSpan w:val="2"/>
          </w:tcPr>
          <w:p w:rsidR="001F3E7C" w:rsidRPr="001F3E7C" w:rsidRDefault="001F3E7C" w:rsidP="001F3E7C">
            <w:pPr>
              <w:spacing w:line="258" w:lineRule="exact"/>
              <w:ind w:left="2197" w:right="2236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F3E7C">
              <w:rPr>
                <w:rFonts w:ascii="Times New Roman" w:eastAsia="Times New Roman" w:hAnsi="Times New Roman" w:cs="Times New Roman"/>
                <w:i/>
              </w:rPr>
              <w:t>Профессиональный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  <w:i/>
              </w:rPr>
              <w:t>рост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  <w:i/>
              </w:rPr>
              <w:t>учителя</w:t>
            </w:r>
            <w:proofErr w:type="spellEnd"/>
          </w:p>
        </w:tc>
      </w:tr>
      <w:tr w:rsidR="001F3E7C" w:rsidRPr="001F3E7C" w:rsidTr="00F841FA">
        <w:trPr>
          <w:trHeight w:val="1262"/>
        </w:trPr>
        <w:tc>
          <w:tcPr>
            <w:tcW w:w="4893" w:type="dxa"/>
          </w:tcPr>
          <w:p w:rsidR="001F3E7C" w:rsidRPr="001F3E7C" w:rsidRDefault="001F3E7C" w:rsidP="001F3E7C">
            <w:pPr>
              <w:ind w:left="110" w:right="949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Недостаточная активность педагогов</w:t>
            </w:r>
            <w:r w:rsidRPr="001F3E7C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в формировании профессиональной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компетентности.</w:t>
            </w:r>
          </w:p>
        </w:tc>
        <w:tc>
          <w:tcPr>
            <w:tcW w:w="5037" w:type="dxa"/>
          </w:tcPr>
          <w:p w:rsidR="001F3E7C" w:rsidRPr="001F3E7C" w:rsidRDefault="001F3E7C" w:rsidP="001F3E7C">
            <w:pPr>
              <w:ind w:left="110"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единой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всех подразделений: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причин затруднений учителей;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соответствие их педагогического мастерства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современным</w:t>
            </w:r>
            <w:r w:rsidRPr="001F3E7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требованиям</w:t>
            </w:r>
            <w:r w:rsidRPr="001F3E7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урока.</w:t>
            </w:r>
          </w:p>
        </w:tc>
      </w:tr>
      <w:tr w:rsidR="001F3E7C" w:rsidRPr="001F3E7C" w:rsidTr="001F3E7C">
        <w:trPr>
          <w:trHeight w:val="273"/>
        </w:trPr>
        <w:tc>
          <w:tcPr>
            <w:tcW w:w="9930" w:type="dxa"/>
            <w:gridSpan w:val="2"/>
          </w:tcPr>
          <w:p w:rsidR="001F3E7C" w:rsidRPr="001F3E7C" w:rsidRDefault="001F3E7C" w:rsidP="00575882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Развитие</w:t>
            </w:r>
            <w:r w:rsidRPr="001F3E7C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ОО как</w:t>
            </w:r>
            <w:r w:rsidRPr="001F3E7C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открытой</w:t>
            </w:r>
            <w:r w:rsidRPr="001F3E7C">
              <w:rPr>
                <w:rFonts w:ascii="Times New Roman" w:eastAsia="Times New Roman" w:hAnsi="Times New Roman" w:cs="Times New Roman"/>
                <w:b/>
                <w:i/>
                <w:spacing w:val="-8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образовательной</w:t>
            </w:r>
            <w:r w:rsidR="00E15378" w:rsidRPr="00F841FA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системы</w:t>
            </w:r>
          </w:p>
        </w:tc>
      </w:tr>
      <w:tr w:rsidR="001F3E7C" w:rsidRPr="001F3E7C" w:rsidTr="001F3E7C">
        <w:trPr>
          <w:trHeight w:val="1660"/>
        </w:trPr>
        <w:tc>
          <w:tcPr>
            <w:tcW w:w="4893" w:type="dxa"/>
          </w:tcPr>
          <w:p w:rsidR="001F3E7C" w:rsidRPr="001F3E7C" w:rsidRDefault="001F3E7C" w:rsidP="001F3E7C">
            <w:pPr>
              <w:ind w:left="110" w:right="247"/>
              <w:rPr>
                <w:rFonts w:ascii="Times New Roman" w:eastAsia="Times New Roman" w:hAnsi="Times New Roman" w:cs="Times New Roman"/>
                <w:lang w:val="ru-RU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Недостаточное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развитие образовательной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организации как открытой образовательной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</w:p>
        </w:tc>
        <w:tc>
          <w:tcPr>
            <w:tcW w:w="5037" w:type="dxa"/>
          </w:tcPr>
          <w:p w:rsidR="001F3E7C" w:rsidRPr="001F3E7C" w:rsidRDefault="001F3E7C" w:rsidP="001F3E7C">
            <w:pPr>
              <w:ind w:left="110" w:right="188"/>
              <w:rPr>
                <w:rFonts w:ascii="Times New Roman" w:eastAsia="Times New Roman" w:hAnsi="Times New Roman" w:cs="Times New Roman"/>
              </w:rPr>
            </w:pPr>
            <w:r w:rsidRPr="001F3E7C">
              <w:rPr>
                <w:rFonts w:ascii="Times New Roman" w:eastAsia="Times New Roman" w:hAnsi="Times New Roman" w:cs="Times New Roman"/>
                <w:lang w:val="ru-RU"/>
              </w:rPr>
              <w:t>Укрепление и расширение связей с</w:t>
            </w:r>
            <w:r w:rsidRPr="001F3E7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общественностью, научными организациями,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>родителями, региональных и международных</w:t>
            </w:r>
            <w:r w:rsidRPr="001F3E7C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1F3E7C">
              <w:rPr>
                <w:rFonts w:ascii="Times New Roman" w:eastAsia="Times New Roman" w:hAnsi="Times New Roman" w:cs="Times New Roman"/>
                <w:lang w:val="ru-RU"/>
              </w:rPr>
              <w:t xml:space="preserve">связей, способствующих развитию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Кадетской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школы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как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открытой</w:t>
            </w:r>
            <w:proofErr w:type="spellEnd"/>
            <w:r w:rsidRPr="001F3E7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образовательной</w:t>
            </w:r>
            <w:proofErr w:type="spellEnd"/>
          </w:p>
          <w:p w:rsidR="001F3E7C" w:rsidRPr="001F3E7C" w:rsidRDefault="001F3E7C" w:rsidP="001F3E7C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3E7C">
              <w:rPr>
                <w:rFonts w:ascii="Times New Roman" w:eastAsia="Times New Roman" w:hAnsi="Times New Roman" w:cs="Times New Roman"/>
              </w:rPr>
              <w:t>системы</w:t>
            </w:r>
            <w:proofErr w:type="spellEnd"/>
          </w:p>
        </w:tc>
      </w:tr>
    </w:tbl>
    <w:p w:rsidR="001F3E7C" w:rsidRPr="00CA7441" w:rsidRDefault="001F3E7C" w:rsidP="00CA7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499" w:rsidRPr="00CF5C62" w:rsidRDefault="00385499" w:rsidP="00CF5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62">
        <w:rPr>
          <w:rFonts w:ascii="Times New Roman" w:hAnsi="Times New Roman" w:cs="Times New Roman"/>
          <w:b/>
          <w:sz w:val="24"/>
          <w:szCs w:val="24"/>
        </w:rPr>
        <w:t>II. Результаты анализа показателей деятельности организации, подлежащей самообследованию</w:t>
      </w:r>
    </w:p>
    <w:p w:rsidR="00136C15" w:rsidRPr="000C5904" w:rsidRDefault="00385499" w:rsidP="00815694">
      <w:pPr>
        <w:pStyle w:val="a6"/>
        <w:numPr>
          <w:ilvl w:val="0"/>
          <w:numId w:val="17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5904">
        <w:rPr>
          <w:rFonts w:ascii="Times New Roman" w:hAnsi="Times New Roman"/>
          <w:b/>
          <w:sz w:val="24"/>
          <w:szCs w:val="24"/>
          <w:u w:val="single"/>
        </w:rPr>
        <w:t>Анализ показателей деятельности организации, подлежащей самообследованию</w:t>
      </w:r>
    </w:p>
    <w:p w:rsidR="000C5904" w:rsidRPr="000C5904" w:rsidRDefault="000C5904" w:rsidP="000C590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leNormal"/>
        <w:tblW w:w="98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186"/>
        <w:gridCol w:w="1460"/>
        <w:gridCol w:w="2228"/>
      </w:tblGrid>
      <w:tr w:rsidR="00136C15" w:rsidRPr="00320567" w:rsidTr="00136C15">
        <w:trPr>
          <w:trHeight w:val="729"/>
        </w:trPr>
        <w:tc>
          <w:tcPr>
            <w:tcW w:w="1018" w:type="dxa"/>
          </w:tcPr>
          <w:p w:rsidR="00136C15" w:rsidRPr="0081486B" w:rsidRDefault="00136C15" w:rsidP="00741262">
            <w:pPr>
              <w:pStyle w:val="TableParagraph"/>
              <w:spacing w:before="68"/>
              <w:ind w:left="207" w:right="157"/>
              <w:jc w:val="center"/>
              <w:rPr>
                <w:b/>
                <w:i/>
                <w:sz w:val="22"/>
              </w:rPr>
            </w:pPr>
            <w:r w:rsidRPr="0081486B">
              <w:rPr>
                <w:b/>
                <w:i/>
                <w:sz w:val="22"/>
              </w:rPr>
              <w:t>N</w:t>
            </w:r>
            <w:r w:rsidRPr="0081486B">
              <w:rPr>
                <w:b/>
                <w:i/>
                <w:spacing w:val="1"/>
                <w:sz w:val="22"/>
              </w:rPr>
              <w:t xml:space="preserve"> </w:t>
            </w:r>
            <w:r w:rsidRPr="0081486B">
              <w:rPr>
                <w:b/>
                <w:i/>
                <w:sz w:val="22"/>
              </w:rPr>
              <w:t>п/п</w:t>
            </w:r>
          </w:p>
        </w:tc>
        <w:tc>
          <w:tcPr>
            <w:tcW w:w="5186" w:type="dxa"/>
          </w:tcPr>
          <w:p w:rsidR="00136C15" w:rsidRPr="0081486B" w:rsidRDefault="00136C15" w:rsidP="00741262">
            <w:pPr>
              <w:pStyle w:val="TableParagraph"/>
              <w:spacing w:before="68"/>
              <w:ind w:right="1968"/>
              <w:jc w:val="right"/>
              <w:rPr>
                <w:b/>
                <w:i/>
                <w:sz w:val="22"/>
              </w:rPr>
            </w:pPr>
            <w:r w:rsidRPr="0081486B">
              <w:rPr>
                <w:b/>
                <w:i/>
                <w:sz w:val="22"/>
              </w:rPr>
              <w:t>Показатели</w:t>
            </w:r>
          </w:p>
        </w:tc>
        <w:tc>
          <w:tcPr>
            <w:tcW w:w="1460" w:type="dxa"/>
          </w:tcPr>
          <w:p w:rsidR="00136C15" w:rsidRPr="0081486B" w:rsidRDefault="00136C15" w:rsidP="00741262">
            <w:pPr>
              <w:pStyle w:val="TableParagraph"/>
              <w:spacing w:before="68" w:line="242" w:lineRule="auto"/>
              <w:ind w:left="216" w:right="138" w:firstLine="91"/>
              <w:rPr>
                <w:b/>
                <w:i/>
                <w:sz w:val="22"/>
              </w:rPr>
            </w:pPr>
            <w:r w:rsidRPr="0081486B">
              <w:rPr>
                <w:b/>
                <w:i/>
                <w:sz w:val="22"/>
              </w:rPr>
              <w:t>Единица</w:t>
            </w:r>
            <w:r w:rsidRPr="0081486B">
              <w:rPr>
                <w:b/>
                <w:i/>
                <w:spacing w:val="1"/>
                <w:sz w:val="22"/>
              </w:rPr>
              <w:t xml:space="preserve"> </w:t>
            </w:r>
            <w:r w:rsidRPr="0081486B">
              <w:rPr>
                <w:b/>
                <w:i/>
                <w:sz w:val="22"/>
              </w:rPr>
              <w:t>измерения</w:t>
            </w:r>
          </w:p>
        </w:tc>
        <w:tc>
          <w:tcPr>
            <w:tcW w:w="2228" w:type="dxa"/>
          </w:tcPr>
          <w:p w:rsidR="00136C15" w:rsidRPr="0081486B" w:rsidRDefault="00136C15" w:rsidP="00741262">
            <w:pPr>
              <w:pStyle w:val="TableParagraph"/>
              <w:spacing w:before="68"/>
              <w:ind w:left="86"/>
              <w:rPr>
                <w:b/>
                <w:i/>
                <w:sz w:val="22"/>
              </w:rPr>
            </w:pPr>
            <w:r w:rsidRPr="0081486B">
              <w:rPr>
                <w:b/>
                <w:i/>
                <w:sz w:val="22"/>
              </w:rPr>
              <w:t>Анализ</w:t>
            </w:r>
            <w:r w:rsidRPr="0081486B">
              <w:rPr>
                <w:b/>
                <w:i/>
                <w:spacing w:val="-1"/>
                <w:sz w:val="22"/>
              </w:rPr>
              <w:t xml:space="preserve"> </w:t>
            </w:r>
            <w:r w:rsidRPr="0081486B">
              <w:rPr>
                <w:b/>
                <w:i/>
                <w:sz w:val="22"/>
              </w:rPr>
              <w:t>показателей</w:t>
            </w:r>
          </w:p>
        </w:tc>
      </w:tr>
      <w:tr w:rsidR="00136C15" w:rsidRPr="00320567" w:rsidTr="00136C15">
        <w:trPr>
          <w:trHeight w:val="441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59"/>
              <w:ind w:left="205" w:right="160"/>
              <w:jc w:val="center"/>
              <w:rPr>
                <w:b/>
              </w:rPr>
            </w:pPr>
            <w:r w:rsidRPr="00320567">
              <w:rPr>
                <w:b/>
              </w:rPr>
              <w:lastRenderedPageBreak/>
              <w:t>1.</w:t>
            </w:r>
          </w:p>
        </w:tc>
        <w:tc>
          <w:tcPr>
            <w:tcW w:w="8874" w:type="dxa"/>
            <w:gridSpan w:val="3"/>
          </w:tcPr>
          <w:p w:rsidR="00136C15" w:rsidRPr="00320567" w:rsidRDefault="00136C15" w:rsidP="00741262">
            <w:pPr>
              <w:pStyle w:val="TableParagraph"/>
              <w:spacing w:before="59"/>
              <w:ind w:left="2733" w:right="2680"/>
              <w:jc w:val="center"/>
              <w:rPr>
                <w:b/>
              </w:rPr>
            </w:pPr>
            <w:r w:rsidRPr="00320567">
              <w:rPr>
                <w:b/>
              </w:rPr>
              <w:t>Образовательная</w:t>
            </w:r>
            <w:r w:rsidRPr="00320567">
              <w:rPr>
                <w:b/>
                <w:spacing w:val="-4"/>
              </w:rPr>
              <w:t xml:space="preserve"> </w:t>
            </w:r>
            <w:r w:rsidRPr="00320567">
              <w:rPr>
                <w:b/>
              </w:rPr>
              <w:t>деятельность</w:t>
            </w:r>
          </w:p>
        </w:tc>
      </w:tr>
      <w:tr w:rsidR="00136C15" w:rsidRPr="00320567" w:rsidTr="00136C15">
        <w:trPr>
          <w:trHeight w:val="451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69"/>
              <w:ind w:left="207" w:right="155"/>
              <w:jc w:val="center"/>
            </w:pPr>
            <w:r w:rsidRPr="00320567">
              <w:t>1.1</w:t>
            </w:r>
          </w:p>
        </w:tc>
        <w:tc>
          <w:tcPr>
            <w:tcW w:w="5186" w:type="dxa"/>
          </w:tcPr>
          <w:p w:rsidR="00136C15" w:rsidRPr="00320567" w:rsidRDefault="00136C15" w:rsidP="00741262">
            <w:pPr>
              <w:pStyle w:val="TableParagraph"/>
              <w:spacing w:before="69"/>
              <w:ind w:right="1979"/>
              <w:jc w:val="right"/>
            </w:pPr>
            <w:r w:rsidRPr="00320567">
              <w:t>Общая</w:t>
            </w:r>
            <w:r w:rsidRPr="00320567">
              <w:rPr>
                <w:spacing w:val="-4"/>
              </w:rPr>
              <w:t xml:space="preserve"> </w:t>
            </w:r>
            <w:r w:rsidRPr="00320567">
              <w:t>численность</w:t>
            </w:r>
            <w:r w:rsidRPr="00320567">
              <w:rPr>
                <w:spacing w:val="-2"/>
              </w:rPr>
              <w:t xml:space="preserve"> </w:t>
            </w:r>
            <w:r w:rsidRPr="00320567">
              <w:t>учащихся</w:t>
            </w:r>
          </w:p>
        </w:tc>
        <w:tc>
          <w:tcPr>
            <w:tcW w:w="1460" w:type="dxa"/>
          </w:tcPr>
          <w:p w:rsidR="00136C15" w:rsidRPr="0081486B" w:rsidRDefault="0081486B" w:rsidP="00741262">
            <w:pPr>
              <w:pStyle w:val="TableParagraph"/>
              <w:spacing w:before="69"/>
              <w:ind w:left="162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470</w:t>
            </w:r>
          </w:p>
        </w:tc>
        <w:tc>
          <w:tcPr>
            <w:tcW w:w="2228" w:type="dxa"/>
            <w:vMerge w:val="restart"/>
          </w:tcPr>
          <w:p w:rsidR="00136C15" w:rsidRPr="00136C15" w:rsidRDefault="00136C15" w:rsidP="0081486B">
            <w:pPr>
              <w:pStyle w:val="TableParagraph"/>
              <w:spacing w:before="69"/>
              <w:ind w:left="95" w:right="84" w:firstLine="1"/>
              <w:jc w:val="center"/>
              <w:rPr>
                <w:lang w:val="ru-RU"/>
              </w:rPr>
            </w:pPr>
            <w:r w:rsidRPr="00136C15">
              <w:rPr>
                <w:lang w:val="ru-RU"/>
              </w:rPr>
              <w:t>Численность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учащихся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соответствует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показателям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государственного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задания на 202</w:t>
            </w:r>
            <w:r w:rsidR="0081486B">
              <w:rPr>
                <w:lang w:val="ru-RU"/>
              </w:rPr>
              <w:t>3</w:t>
            </w:r>
            <w:r w:rsidRPr="00136C15">
              <w:rPr>
                <w:lang w:val="ru-RU"/>
              </w:rPr>
              <w:t xml:space="preserve"> год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81486B">
              <w:rPr>
                <w:sz w:val="22"/>
                <w:lang w:val="ru-RU"/>
              </w:rPr>
              <w:t>(показатель,</w:t>
            </w:r>
            <w:r w:rsidRPr="0081486B">
              <w:rPr>
                <w:spacing w:val="1"/>
                <w:sz w:val="22"/>
                <w:lang w:val="ru-RU"/>
              </w:rPr>
              <w:t xml:space="preserve"> </w:t>
            </w:r>
            <w:r w:rsidRPr="0081486B">
              <w:rPr>
                <w:sz w:val="22"/>
                <w:lang w:val="ru-RU"/>
              </w:rPr>
              <w:t>характеризующий</w:t>
            </w:r>
            <w:r w:rsidRPr="0081486B">
              <w:rPr>
                <w:spacing w:val="1"/>
                <w:sz w:val="22"/>
                <w:lang w:val="ru-RU"/>
              </w:rPr>
              <w:t xml:space="preserve"> </w:t>
            </w:r>
            <w:r w:rsidRPr="0081486B">
              <w:rPr>
                <w:sz w:val="22"/>
                <w:lang w:val="ru-RU"/>
              </w:rPr>
              <w:t>объем</w:t>
            </w:r>
            <w:r w:rsidRPr="0081486B">
              <w:rPr>
                <w:spacing w:val="1"/>
                <w:sz w:val="22"/>
                <w:lang w:val="ru-RU"/>
              </w:rPr>
              <w:t xml:space="preserve"> </w:t>
            </w:r>
            <w:r w:rsidRPr="0081486B">
              <w:rPr>
                <w:sz w:val="22"/>
                <w:lang w:val="ru-RU"/>
              </w:rPr>
              <w:t>государственной</w:t>
            </w:r>
            <w:r w:rsidRPr="0081486B">
              <w:rPr>
                <w:spacing w:val="1"/>
                <w:sz w:val="22"/>
                <w:lang w:val="ru-RU"/>
              </w:rPr>
              <w:t xml:space="preserve"> </w:t>
            </w:r>
            <w:r w:rsidRPr="0081486B">
              <w:rPr>
                <w:sz w:val="22"/>
                <w:lang w:val="ru-RU"/>
              </w:rPr>
              <w:t>услуги)</w:t>
            </w:r>
          </w:p>
        </w:tc>
      </w:tr>
      <w:tr w:rsidR="00136C15" w:rsidRPr="00320567" w:rsidTr="00136C15">
        <w:trPr>
          <w:trHeight w:val="719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59"/>
              <w:ind w:left="207" w:right="155"/>
              <w:jc w:val="center"/>
            </w:pPr>
            <w:r w:rsidRPr="00320567">
              <w:t>1.2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59" w:line="242" w:lineRule="auto"/>
              <w:ind w:left="105" w:right="589"/>
              <w:rPr>
                <w:lang w:val="ru-RU"/>
              </w:rPr>
            </w:pPr>
            <w:r w:rsidRPr="00136C15">
              <w:rPr>
                <w:lang w:val="ru-RU"/>
              </w:rPr>
              <w:t>Численность учащихся по образовательной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программе</w:t>
            </w:r>
            <w:r w:rsidRPr="00136C15">
              <w:rPr>
                <w:spacing w:val="-6"/>
                <w:lang w:val="ru-RU"/>
              </w:rPr>
              <w:t xml:space="preserve"> </w:t>
            </w:r>
            <w:r w:rsidRPr="00136C15">
              <w:rPr>
                <w:lang w:val="ru-RU"/>
              </w:rPr>
              <w:t>начального</w:t>
            </w:r>
            <w:r w:rsidRPr="00136C15">
              <w:rPr>
                <w:spacing w:val="-1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общего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образования</w:t>
            </w:r>
          </w:p>
        </w:tc>
        <w:tc>
          <w:tcPr>
            <w:tcW w:w="1460" w:type="dxa"/>
          </w:tcPr>
          <w:p w:rsidR="00136C15" w:rsidRPr="00320567" w:rsidRDefault="00136C15" w:rsidP="00741262">
            <w:pPr>
              <w:pStyle w:val="TableParagraph"/>
              <w:spacing w:before="59"/>
              <w:ind w:left="53"/>
              <w:jc w:val="center"/>
            </w:pPr>
            <w:r w:rsidRPr="00320567">
              <w:t>0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136C15" w:rsidRPr="00320567" w:rsidRDefault="00136C15" w:rsidP="00741262">
            <w:pPr>
              <w:rPr>
                <w:sz w:val="24"/>
                <w:szCs w:val="24"/>
              </w:rPr>
            </w:pPr>
          </w:p>
        </w:tc>
      </w:tr>
      <w:tr w:rsidR="00136C15" w:rsidRPr="00320567" w:rsidTr="00136C15">
        <w:trPr>
          <w:trHeight w:val="720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59"/>
              <w:ind w:left="207" w:right="155"/>
              <w:jc w:val="center"/>
            </w:pPr>
            <w:r w:rsidRPr="00320567">
              <w:t>1.3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1" w:line="237" w:lineRule="auto"/>
              <w:ind w:left="105" w:right="601"/>
              <w:rPr>
                <w:lang w:val="ru-RU"/>
              </w:rPr>
            </w:pPr>
            <w:r w:rsidRPr="00136C15">
              <w:rPr>
                <w:lang w:val="ru-RU"/>
              </w:rPr>
              <w:t>Численность</w:t>
            </w:r>
            <w:r w:rsidRPr="00136C15">
              <w:rPr>
                <w:spacing w:val="-6"/>
                <w:lang w:val="ru-RU"/>
              </w:rPr>
              <w:t xml:space="preserve"> </w:t>
            </w:r>
            <w:r w:rsidRPr="00136C15">
              <w:rPr>
                <w:lang w:val="ru-RU"/>
              </w:rPr>
              <w:t>учащихся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образовательной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программе</w:t>
            </w:r>
            <w:r w:rsidRPr="00136C15">
              <w:rPr>
                <w:spacing w:val="-11"/>
                <w:lang w:val="ru-RU"/>
              </w:rPr>
              <w:t xml:space="preserve"> </w:t>
            </w:r>
            <w:r w:rsidRPr="00136C15">
              <w:rPr>
                <w:lang w:val="ru-RU"/>
              </w:rPr>
              <w:t>основного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общего образования</w:t>
            </w:r>
          </w:p>
        </w:tc>
        <w:tc>
          <w:tcPr>
            <w:tcW w:w="1460" w:type="dxa"/>
          </w:tcPr>
          <w:p w:rsidR="00136C15" w:rsidRPr="0081486B" w:rsidRDefault="0081486B" w:rsidP="00741262">
            <w:pPr>
              <w:pStyle w:val="TableParagraph"/>
              <w:spacing w:before="59"/>
              <w:ind w:left="162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366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136C15" w:rsidRPr="00320567" w:rsidRDefault="00136C15" w:rsidP="00741262">
            <w:pPr>
              <w:rPr>
                <w:sz w:val="24"/>
                <w:szCs w:val="24"/>
              </w:rPr>
            </w:pPr>
          </w:p>
        </w:tc>
      </w:tr>
      <w:tr w:rsidR="00136C15" w:rsidRPr="00320567" w:rsidTr="00136C15">
        <w:trPr>
          <w:trHeight w:val="1290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59"/>
              <w:ind w:left="207" w:right="155"/>
              <w:jc w:val="center"/>
            </w:pPr>
            <w:r w:rsidRPr="00320567">
              <w:t>1.4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1" w:line="237" w:lineRule="auto"/>
              <w:ind w:left="105" w:right="601"/>
              <w:rPr>
                <w:lang w:val="ru-RU"/>
              </w:rPr>
            </w:pPr>
            <w:r w:rsidRPr="00136C15">
              <w:rPr>
                <w:lang w:val="ru-RU"/>
              </w:rPr>
              <w:t>Численность</w:t>
            </w:r>
            <w:r w:rsidRPr="00136C15">
              <w:rPr>
                <w:spacing w:val="-6"/>
                <w:lang w:val="ru-RU"/>
              </w:rPr>
              <w:t xml:space="preserve"> </w:t>
            </w:r>
            <w:r w:rsidRPr="00136C15">
              <w:rPr>
                <w:lang w:val="ru-RU"/>
              </w:rPr>
              <w:t>учащихся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образовательной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программе</w:t>
            </w:r>
            <w:r w:rsidRPr="00136C15">
              <w:rPr>
                <w:spacing w:val="-5"/>
                <w:lang w:val="ru-RU"/>
              </w:rPr>
              <w:t xml:space="preserve"> </w:t>
            </w:r>
            <w:r w:rsidRPr="00136C15">
              <w:rPr>
                <w:lang w:val="ru-RU"/>
              </w:rPr>
              <w:t>среднего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общего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образования</w:t>
            </w:r>
          </w:p>
        </w:tc>
        <w:tc>
          <w:tcPr>
            <w:tcW w:w="1460" w:type="dxa"/>
          </w:tcPr>
          <w:p w:rsidR="00136C15" w:rsidRPr="0081486B" w:rsidRDefault="0081486B" w:rsidP="00741262">
            <w:pPr>
              <w:pStyle w:val="TableParagraph"/>
              <w:spacing w:before="59"/>
              <w:ind w:left="162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136C15" w:rsidRPr="00320567" w:rsidRDefault="00136C15" w:rsidP="00741262">
            <w:pPr>
              <w:rPr>
                <w:sz w:val="24"/>
                <w:szCs w:val="24"/>
              </w:rPr>
            </w:pPr>
          </w:p>
        </w:tc>
      </w:tr>
      <w:tr w:rsidR="00136C15" w:rsidRPr="00320567" w:rsidTr="00136C15">
        <w:trPr>
          <w:trHeight w:val="1560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68"/>
              <w:ind w:left="207" w:right="155"/>
              <w:jc w:val="center"/>
            </w:pPr>
            <w:r w:rsidRPr="00320567">
              <w:t>1.5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8"/>
              <w:ind w:left="105" w:right="702"/>
              <w:rPr>
                <w:lang w:val="ru-RU"/>
              </w:rPr>
            </w:pPr>
            <w:r w:rsidRPr="00136C15">
              <w:rPr>
                <w:lang w:val="ru-RU"/>
              </w:rPr>
              <w:t>Численность/удельный вес численности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учащихся,</w:t>
            </w:r>
            <w:r w:rsidRPr="00136C15">
              <w:rPr>
                <w:spacing w:val="7"/>
                <w:lang w:val="ru-RU"/>
              </w:rPr>
              <w:t xml:space="preserve"> </w:t>
            </w:r>
            <w:r w:rsidRPr="00136C15">
              <w:rPr>
                <w:lang w:val="ru-RU"/>
              </w:rPr>
              <w:t>успевающих</w:t>
            </w:r>
            <w:r w:rsidRPr="00136C15">
              <w:rPr>
                <w:spacing w:val="-5"/>
                <w:lang w:val="ru-RU"/>
              </w:rPr>
              <w:t xml:space="preserve"> </w:t>
            </w:r>
            <w:r w:rsidRPr="00136C15">
              <w:rPr>
                <w:lang w:val="ru-RU"/>
              </w:rPr>
              <w:t>на "4"</w:t>
            </w:r>
            <w:r w:rsidRPr="00136C15">
              <w:rPr>
                <w:spacing w:val="-2"/>
                <w:lang w:val="ru-RU"/>
              </w:rPr>
              <w:t xml:space="preserve"> </w:t>
            </w:r>
            <w:r w:rsidRPr="00136C15">
              <w:rPr>
                <w:lang w:val="ru-RU"/>
              </w:rPr>
              <w:t>и</w:t>
            </w:r>
            <w:r w:rsidRPr="00136C15">
              <w:rPr>
                <w:spacing w:val="2"/>
                <w:lang w:val="ru-RU"/>
              </w:rPr>
              <w:t xml:space="preserve"> </w:t>
            </w:r>
            <w:r w:rsidRPr="00136C15">
              <w:rPr>
                <w:lang w:val="ru-RU"/>
              </w:rPr>
              <w:t>"5"</w:t>
            </w:r>
            <w:r w:rsidRPr="00136C15">
              <w:rPr>
                <w:spacing w:val="-2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результатам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промежуточной</w:t>
            </w:r>
            <w:r w:rsidRPr="00136C15">
              <w:rPr>
                <w:spacing w:val="-2"/>
                <w:lang w:val="ru-RU"/>
              </w:rPr>
              <w:t xml:space="preserve"> </w:t>
            </w:r>
            <w:r w:rsidRPr="00136C15">
              <w:rPr>
                <w:lang w:val="ru-RU"/>
              </w:rPr>
              <w:t>аттестации,</w:t>
            </w:r>
            <w:r w:rsidRPr="00136C15">
              <w:rPr>
                <w:spacing w:val="-6"/>
                <w:lang w:val="ru-RU"/>
              </w:rPr>
              <w:t xml:space="preserve"> </w:t>
            </w:r>
            <w:r w:rsidRPr="00136C15">
              <w:rPr>
                <w:lang w:val="ru-RU"/>
              </w:rPr>
              <w:t>в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общей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численности</w:t>
            </w:r>
            <w:r w:rsidRPr="00136C15">
              <w:rPr>
                <w:spacing w:val="-2"/>
                <w:lang w:val="ru-RU"/>
              </w:rPr>
              <w:t xml:space="preserve"> </w:t>
            </w:r>
            <w:r w:rsidRPr="00136C15">
              <w:rPr>
                <w:lang w:val="ru-RU"/>
              </w:rPr>
              <w:t>учащихся</w:t>
            </w:r>
          </w:p>
        </w:tc>
        <w:tc>
          <w:tcPr>
            <w:tcW w:w="1460" w:type="dxa"/>
          </w:tcPr>
          <w:p w:rsidR="00136C15" w:rsidRPr="00320567" w:rsidRDefault="00136C15" w:rsidP="0081486B">
            <w:pPr>
              <w:pStyle w:val="TableParagraph"/>
              <w:spacing w:before="68"/>
              <w:ind w:left="166" w:right="106"/>
              <w:jc w:val="center"/>
            </w:pPr>
            <w:r w:rsidRPr="00320567">
              <w:t>29</w:t>
            </w:r>
            <w:r w:rsidR="0081486B">
              <w:rPr>
                <w:lang w:val="ru-RU"/>
              </w:rPr>
              <w:t>6</w:t>
            </w:r>
            <w:r w:rsidR="0081486B">
              <w:t>/62</w:t>
            </w:r>
            <w:r w:rsidR="0081486B">
              <w:rPr>
                <w:lang w:val="ru-RU"/>
              </w:rPr>
              <w:t>,9</w:t>
            </w:r>
            <w:r w:rsidRPr="00320567">
              <w:t>%</w:t>
            </w:r>
          </w:p>
        </w:tc>
        <w:tc>
          <w:tcPr>
            <w:tcW w:w="2228" w:type="dxa"/>
          </w:tcPr>
          <w:p w:rsidR="00136C15" w:rsidRPr="00136C15" w:rsidRDefault="00136C15" w:rsidP="00741262">
            <w:pPr>
              <w:pStyle w:val="TableParagraph"/>
              <w:spacing w:before="68"/>
              <w:ind w:left="22" w:right="14"/>
              <w:jc w:val="center"/>
              <w:rPr>
                <w:lang w:val="ru-RU"/>
              </w:rPr>
            </w:pPr>
            <w:r w:rsidRPr="00136C15">
              <w:rPr>
                <w:lang w:val="ru-RU"/>
              </w:rPr>
              <w:t>Содержание 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качество подготовки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кадет соответствует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требованиям ФГОС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ООО и</w:t>
            </w:r>
            <w:r w:rsidRPr="00136C15">
              <w:rPr>
                <w:spacing w:val="3"/>
                <w:lang w:val="ru-RU"/>
              </w:rPr>
              <w:t xml:space="preserve"> </w:t>
            </w:r>
            <w:r w:rsidRPr="00136C15">
              <w:rPr>
                <w:lang w:val="ru-RU"/>
              </w:rPr>
              <w:t>СОО</w:t>
            </w:r>
          </w:p>
        </w:tc>
      </w:tr>
      <w:tr w:rsidR="00136C15" w:rsidRPr="00320567" w:rsidTr="00136C15">
        <w:trPr>
          <w:trHeight w:val="1003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68"/>
              <w:ind w:left="207" w:right="155"/>
              <w:jc w:val="center"/>
            </w:pPr>
            <w:r w:rsidRPr="00320567">
              <w:t>1.6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8"/>
              <w:ind w:left="105" w:right="279"/>
              <w:rPr>
                <w:lang w:val="ru-RU"/>
              </w:rPr>
            </w:pPr>
            <w:r w:rsidRPr="00136C15">
              <w:rPr>
                <w:lang w:val="ru-RU"/>
              </w:rPr>
              <w:t>Средний балл государственной итоговой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аттестации выпускников 9 класса по русскому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языку</w:t>
            </w:r>
          </w:p>
        </w:tc>
        <w:tc>
          <w:tcPr>
            <w:tcW w:w="1460" w:type="dxa"/>
          </w:tcPr>
          <w:p w:rsidR="00136C15" w:rsidRPr="00320567" w:rsidRDefault="0087319B" w:rsidP="00741262">
            <w:pPr>
              <w:pStyle w:val="TableParagraph"/>
              <w:spacing w:before="68"/>
              <w:ind w:left="166" w:right="104"/>
              <w:jc w:val="center"/>
            </w:pPr>
            <w:r>
              <w:t>4</w:t>
            </w:r>
          </w:p>
        </w:tc>
        <w:tc>
          <w:tcPr>
            <w:tcW w:w="2228" w:type="dxa"/>
            <w:vMerge w:val="restart"/>
          </w:tcPr>
          <w:p w:rsidR="00136C15" w:rsidRPr="00136C15" w:rsidRDefault="00136C15" w:rsidP="00741262">
            <w:pPr>
              <w:pStyle w:val="TableParagraph"/>
              <w:spacing w:before="68"/>
              <w:ind w:left="22" w:right="14"/>
              <w:jc w:val="center"/>
              <w:rPr>
                <w:lang w:val="ru-RU"/>
              </w:rPr>
            </w:pPr>
            <w:r w:rsidRPr="00136C15">
              <w:rPr>
                <w:lang w:val="ru-RU"/>
              </w:rPr>
              <w:t>Содержание 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качество подготовки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выпускников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соответствует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требованиям ФГОС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ООО</w:t>
            </w:r>
          </w:p>
        </w:tc>
      </w:tr>
      <w:tr w:rsidR="00136C15" w:rsidRPr="00320567" w:rsidTr="00136C15">
        <w:trPr>
          <w:trHeight w:val="820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59"/>
              <w:ind w:left="207" w:right="155"/>
              <w:jc w:val="center"/>
            </w:pPr>
            <w:r w:rsidRPr="00320567">
              <w:t>1.7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1" w:line="237" w:lineRule="auto"/>
              <w:ind w:left="105" w:right="74"/>
              <w:rPr>
                <w:lang w:val="ru-RU"/>
              </w:rPr>
            </w:pPr>
            <w:r w:rsidRPr="00136C15">
              <w:rPr>
                <w:lang w:val="ru-RU"/>
              </w:rPr>
              <w:t>Средний балл государственной итоговой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аттестации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выпускников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9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класса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математике</w:t>
            </w:r>
          </w:p>
        </w:tc>
        <w:tc>
          <w:tcPr>
            <w:tcW w:w="1460" w:type="dxa"/>
          </w:tcPr>
          <w:p w:rsidR="00136C15" w:rsidRPr="00320567" w:rsidRDefault="0087319B" w:rsidP="00741262">
            <w:pPr>
              <w:pStyle w:val="TableParagraph"/>
              <w:spacing w:before="59"/>
              <w:ind w:left="166" w:right="104"/>
              <w:jc w:val="center"/>
            </w:pPr>
            <w:r>
              <w:t>3,8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 w:rsidR="00136C15" w:rsidRPr="00320567" w:rsidRDefault="00136C15" w:rsidP="00741262">
            <w:pPr>
              <w:rPr>
                <w:sz w:val="24"/>
                <w:szCs w:val="24"/>
              </w:rPr>
            </w:pPr>
          </w:p>
        </w:tc>
      </w:tr>
      <w:tr w:rsidR="00136C15" w:rsidRPr="00320567" w:rsidTr="00136C15">
        <w:trPr>
          <w:trHeight w:val="1003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68"/>
              <w:ind w:left="207" w:right="155"/>
              <w:jc w:val="center"/>
            </w:pPr>
            <w:r w:rsidRPr="00320567">
              <w:t>1.8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8"/>
              <w:ind w:left="105" w:right="371"/>
              <w:rPr>
                <w:lang w:val="ru-RU"/>
              </w:rPr>
            </w:pPr>
            <w:r w:rsidRPr="00136C15">
              <w:rPr>
                <w:lang w:val="ru-RU"/>
              </w:rPr>
              <w:t>Средний балл единого государственного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экзамена выпускников 11 класса по русскому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языку</w:t>
            </w:r>
          </w:p>
        </w:tc>
        <w:tc>
          <w:tcPr>
            <w:tcW w:w="1460" w:type="dxa"/>
          </w:tcPr>
          <w:p w:rsidR="00136C15" w:rsidRPr="0087319B" w:rsidRDefault="0087319B" w:rsidP="00741262">
            <w:pPr>
              <w:pStyle w:val="TableParagraph"/>
              <w:spacing w:before="68"/>
              <w:ind w:left="166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228" w:type="dxa"/>
            <w:vMerge w:val="restart"/>
          </w:tcPr>
          <w:p w:rsidR="00136C15" w:rsidRPr="00136C15" w:rsidRDefault="00136C15" w:rsidP="00741262">
            <w:pPr>
              <w:pStyle w:val="TableParagraph"/>
              <w:spacing w:before="68"/>
              <w:ind w:left="22" w:right="14"/>
              <w:jc w:val="center"/>
              <w:rPr>
                <w:lang w:val="ru-RU"/>
              </w:rPr>
            </w:pPr>
            <w:r w:rsidRPr="00136C15">
              <w:rPr>
                <w:lang w:val="ru-RU"/>
              </w:rPr>
              <w:t>Содержание 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качество подготовки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выпускников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соответствует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требованиям ФГОС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СОО</w:t>
            </w:r>
          </w:p>
        </w:tc>
      </w:tr>
      <w:tr w:rsidR="00136C15" w:rsidRPr="00320567" w:rsidTr="0087319B">
        <w:trPr>
          <w:trHeight w:val="820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59"/>
              <w:ind w:left="207" w:right="155"/>
              <w:jc w:val="center"/>
            </w:pPr>
            <w:r w:rsidRPr="00320567">
              <w:t>1.9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1" w:line="237" w:lineRule="auto"/>
              <w:ind w:left="105" w:right="163"/>
              <w:rPr>
                <w:lang w:val="ru-RU"/>
              </w:rPr>
            </w:pPr>
            <w:r w:rsidRPr="00136C15">
              <w:rPr>
                <w:lang w:val="ru-RU"/>
              </w:rPr>
              <w:t>Средний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балл единого государственного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экзамена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выпускников</w:t>
            </w:r>
            <w:r w:rsidRPr="00136C15">
              <w:rPr>
                <w:spacing w:val="-2"/>
                <w:lang w:val="ru-RU"/>
              </w:rPr>
              <w:t xml:space="preserve"> </w:t>
            </w:r>
            <w:r w:rsidRPr="00136C15">
              <w:rPr>
                <w:lang w:val="ru-RU"/>
              </w:rPr>
              <w:t>11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класса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</w:t>
            </w:r>
            <w:r w:rsidRPr="00136C15">
              <w:rPr>
                <w:spacing w:val="-3"/>
                <w:lang w:val="ru-RU"/>
              </w:rPr>
              <w:t xml:space="preserve"> </w:t>
            </w:r>
            <w:r w:rsidRPr="00136C15">
              <w:rPr>
                <w:lang w:val="ru-RU"/>
              </w:rPr>
              <w:t>математике</w:t>
            </w:r>
          </w:p>
        </w:tc>
        <w:tc>
          <w:tcPr>
            <w:tcW w:w="1460" w:type="dxa"/>
          </w:tcPr>
          <w:p w:rsidR="00136C15" w:rsidRPr="0087319B" w:rsidRDefault="0087319B" w:rsidP="00741262">
            <w:pPr>
              <w:pStyle w:val="TableParagraph"/>
              <w:spacing w:before="59"/>
              <w:ind w:left="166" w:right="109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228" w:type="dxa"/>
            <w:vMerge/>
            <w:tcBorders>
              <w:top w:val="nil"/>
              <w:bottom w:val="single" w:sz="4" w:space="0" w:color="auto"/>
            </w:tcBorders>
          </w:tcPr>
          <w:p w:rsidR="00136C15" w:rsidRPr="00320567" w:rsidRDefault="00136C15" w:rsidP="00741262">
            <w:pPr>
              <w:rPr>
                <w:sz w:val="24"/>
                <w:szCs w:val="24"/>
              </w:rPr>
            </w:pPr>
          </w:p>
        </w:tc>
      </w:tr>
      <w:tr w:rsidR="00136C15" w:rsidRPr="00320567" w:rsidTr="0087319B">
        <w:trPr>
          <w:trHeight w:val="1833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64"/>
              <w:ind w:left="207" w:right="160"/>
              <w:jc w:val="center"/>
            </w:pPr>
            <w:r w:rsidRPr="00320567">
              <w:t>1.10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64"/>
              <w:ind w:left="105" w:right="844"/>
              <w:rPr>
                <w:lang w:val="ru-RU"/>
              </w:rPr>
            </w:pPr>
            <w:r w:rsidRPr="00136C15">
              <w:rPr>
                <w:lang w:val="ru-RU"/>
              </w:rPr>
              <w:t>Численность/удельный вес численности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выпускников</w:t>
            </w:r>
            <w:r w:rsidRPr="00136C15">
              <w:rPr>
                <w:spacing w:val="2"/>
                <w:lang w:val="ru-RU"/>
              </w:rPr>
              <w:t xml:space="preserve"> </w:t>
            </w:r>
            <w:r w:rsidRPr="00136C15">
              <w:rPr>
                <w:lang w:val="ru-RU"/>
              </w:rPr>
              <w:t>9 класса,</w:t>
            </w:r>
            <w:r w:rsidRPr="00136C15">
              <w:rPr>
                <w:spacing w:val="3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получивших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неудовлетворительные</w:t>
            </w:r>
            <w:r w:rsidRPr="00136C15">
              <w:rPr>
                <w:spacing w:val="-2"/>
                <w:lang w:val="ru-RU"/>
              </w:rPr>
              <w:t xml:space="preserve"> </w:t>
            </w:r>
            <w:r w:rsidRPr="00136C15">
              <w:rPr>
                <w:lang w:val="ru-RU"/>
              </w:rPr>
              <w:t>результаты</w:t>
            </w:r>
            <w:r w:rsidRPr="00136C15">
              <w:rPr>
                <w:spacing w:val="2"/>
                <w:lang w:val="ru-RU"/>
              </w:rPr>
              <w:t xml:space="preserve"> </w:t>
            </w:r>
            <w:r w:rsidRPr="00136C15">
              <w:rPr>
                <w:lang w:val="ru-RU"/>
              </w:rPr>
              <w:t>на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государственной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итоговой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аттестации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русскому языку, в общей численности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выпускников</w:t>
            </w:r>
            <w:r w:rsidRPr="00136C15">
              <w:rPr>
                <w:spacing w:val="2"/>
                <w:lang w:val="ru-RU"/>
              </w:rPr>
              <w:t xml:space="preserve"> </w:t>
            </w:r>
            <w:r w:rsidRPr="00136C15">
              <w:rPr>
                <w:lang w:val="ru-RU"/>
              </w:rPr>
              <w:t>9</w:t>
            </w:r>
            <w:r w:rsidRPr="00136C15">
              <w:rPr>
                <w:spacing w:val="2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класса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136C15" w:rsidRPr="00320567" w:rsidRDefault="00136C15" w:rsidP="00741262">
            <w:pPr>
              <w:pStyle w:val="TableParagraph"/>
              <w:spacing w:before="64"/>
              <w:ind w:left="53"/>
              <w:jc w:val="center"/>
            </w:pPr>
            <w:r w:rsidRPr="00320567">
              <w:t>0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15" w:rsidRPr="00136C15" w:rsidRDefault="00136C15" w:rsidP="00741262">
            <w:pPr>
              <w:pStyle w:val="TableParagraph"/>
              <w:spacing w:before="64"/>
              <w:ind w:left="22" w:right="14"/>
              <w:jc w:val="center"/>
              <w:rPr>
                <w:lang w:val="ru-RU"/>
              </w:rPr>
            </w:pPr>
            <w:r w:rsidRPr="00136C15">
              <w:rPr>
                <w:lang w:val="ru-RU"/>
              </w:rPr>
              <w:t>Содержание 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качество подготовки</w:t>
            </w:r>
            <w:r w:rsidRPr="00136C15">
              <w:rPr>
                <w:spacing w:val="-57"/>
                <w:lang w:val="ru-RU"/>
              </w:rPr>
              <w:t xml:space="preserve"> </w:t>
            </w:r>
            <w:r w:rsidRPr="00136C15">
              <w:rPr>
                <w:lang w:val="ru-RU"/>
              </w:rPr>
              <w:t>кадет соответствует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требованиям ФГОС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ООО и</w:t>
            </w:r>
            <w:r w:rsidRPr="00136C15">
              <w:rPr>
                <w:spacing w:val="3"/>
                <w:lang w:val="ru-RU"/>
              </w:rPr>
              <w:t xml:space="preserve"> </w:t>
            </w:r>
            <w:r w:rsidRPr="00136C15">
              <w:rPr>
                <w:lang w:val="ru-RU"/>
              </w:rPr>
              <w:t>СОО</w:t>
            </w:r>
          </w:p>
        </w:tc>
      </w:tr>
      <w:tr w:rsidR="00136C15" w:rsidRPr="00320567" w:rsidTr="0087319B">
        <w:trPr>
          <w:trHeight w:val="1272"/>
        </w:trPr>
        <w:tc>
          <w:tcPr>
            <w:tcW w:w="1018" w:type="dxa"/>
          </w:tcPr>
          <w:p w:rsidR="00136C15" w:rsidRPr="00320567" w:rsidRDefault="00136C15" w:rsidP="00741262">
            <w:pPr>
              <w:pStyle w:val="TableParagraph"/>
              <w:spacing w:before="54"/>
              <w:ind w:left="207" w:right="160"/>
              <w:jc w:val="center"/>
            </w:pPr>
            <w:r w:rsidRPr="00320567">
              <w:t>1.11</w:t>
            </w:r>
          </w:p>
        </w:tc>
        <w:tc>
          <w:tcPr>
            <w:tcW w:w="5186" w:type="dxa"/>
          </w:tcPr>
          <w:p w:rsidR="00136C15" w:rsidRPr="00136C15" w:rsidRDefault="00136C15" w:rsidP="00741262">
            <w:pPr>
              <w:pStyle w:val="TableParagraph"/>
              <w:spacing w:before="54"/>
              <w:ind w:left="105" w:right="844"/>
              <w:rPr>
                <w:lang w:val="ru-RU"/>
              </w:rPr>
            </w:pPr>
            <w:r w:rsidRPr="00136C15">
              <w:rPr>
                <w:lang w:val="ru-RU"/>
              </w:rPr>
              <w:t>Численность/удельный вес численности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выпускников</w:t>
            </w:r>
            <w:r w:rsidRPr="00136C15">
              <w:rPr>
                <w:spacing w:val="4"/>
                <w:lang w:val="ru-RU"/>
              </w:rPr>
              <w:t xml:space="preserve"> </w:t>
            </w:r>
            <w:r w:rsidRPr="00136C15">
              <w:rPr>
                <w:lang w:val="ru-RU"/>
              </w:rPr>
              <w:t>9 класса,</w:t>
            </w:r>
            <w:r w:rsidRPr="00136C15">
              <w:rPr>
                <w:spacing w:val="2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получивших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неудовлетворительные</w:t>
            </w:r>
            <w:r w:rsidRPr="00136C15">
              <w:rPr>
                <w:spacing w:val="-2"/>
                <w:lang w:val="ru-RU"/>
              </w:rPr>
              <w:t xml:space="preserve"> </w:t>
            </w:r>
            <w:r w:rsidRPr="00136C15">
              <w:rPr>
                <w:lang w:val="ru-RU"/>
              </w:rPr>
              <w:t>результаты</w:t>
            </w:r>
            <w:r w:rsidRPr="00136C15">
              <w:rPr>
                <w:spacing w:val="2"/>
                <w:lang w:val="ru-RU"/>
              </w:rPr>
              <w:t xml:space="preserve"> </w:t>
            </w:r>
            <w:r w:rsidRPr="00136C15">
              <w:rPr>
                <w:lang w:val="ru-RU"/>
              </w:rPr>
              <w:t>на</w:t>
            </w:r>
            <w:r w:rsidRPr="00136C15">
              <w:rPr>
                <w:spacing w:val="1"/>
                <w:lang w:val="ru-RU"/>
              </w:rPr>
              <w:t xml:space="preserve"> </w:t>
            </w:r>
            <w:r w:rsidRPr="00136C15">
              <w:rPr>
                <w:lang w:val="ru-RU"/>
              </w:rPr>
              <w:t>государственной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итоговой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аттестации</w:t>
            </w:r>
            <w:r w:rsidRPr="00136C15">
              <w:rPr>
                <w:spacing w:val="-4"/>
                <w:lang w:val="ru-RU"/>
              </w:rPr>
              <w:t xml:space="preserve"> </w:t>
            </w:r>
            <w:r w:rsidRPr="00136C15">
              <w:rPr>
                <w:lang w:val="ru-RU"/>
              </w:rPr>
              <w:t>по</w:t>
            </w:r>
          </w:p>
        </w:tc>
        <w:tc>
          <w:tcPr>
            <w:tcW w:w="1460" w:type="dxa"/>
            <w:tcBorders>
              <w:right w:val="single" w:sz="4" w:space="0" w:color="auto"/>
            </w:tcBorders>
          </w:tcPr>
          <w:p w:rsidR="00136C15" w:rsidRPr="00320567" w:rsidRDefault="00136C15" w:rsidP="00741262">
            <w:pPr>
              <w:pStyle w:val="TableParagraph"/>
              <w:spacing w:before="54"/>
              <w:ind w:left="53"/>
              <w:jc w:val="center"/>
            </w:pPr>
            <w:r w:rsidRPr="00320567">
              <w:t>0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15" w:rsidRPr="00320567" w:rsidRDefault="00136C15" w:rsidP="00741262">
            <w:pPr>
              <w:rPr>
                <w:sz w:val="24"/>
                <w:szCs w:val="24"/>
              </w:rPr>
            </w:pPr>
          </w:p>
        </w:tc>
      </w:tr>
    </w:tbl>
    <w:p w:rsidR="004D04EC" w:rsidRDefault="00B924ED" w:rsidP="00B924E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4ED">
        <w:rPr>
          <w:rFonts w:ascii="Times New Roman" w:hAnsi="Times New Roman" w:cs="Times New Roman"/>
          <w:b/>
          <w:i/>
          <w:sz w:val="24"/>
          <w:szCs w:val="24"/>
        </w:rPr>
        <w:t>Анализ показателей деятельности организации, подлежащей самообследованию</w:t>
      </w:r>
    </w:p>
    <w:p w:rsidR="00580FD8" w:rsidRPr="00580FD8" w:rsidRDefault="00580FD8" w:rsidP="00580FD8">
      <w:pPr>
        <w:pStyle w:val="af1"/>
        <w:ind w:right="-1" w:firstLine="706"/>
        <w:rPr>
          <w:sz w:val="24"/>
        </w:rPr>
      </w:pPr>
      <w:r w:rsidRPr="00580FD8">
        <w:rPr>
          <w:sz w:val="24"/>
        </w:rPr>
        <w:t>В 202</w:t>
      </w:r>
      <w:r>
        <w:rPr>
          <w:sz w:val="24"/>
        </w:rPr>
        <w:t>3</w:t>
      </w:r>
      <w:r w:rsidRPr="00580FD8">
        <w:rPr>
          <w:sz w:val="24"/>
        </w:rPr>
        <w:t xml:space="preserve"> году численность обучающихся Кадетской школы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носит стабильный характер,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контингент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незначительно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уменьшился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по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сравнению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с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2021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годом,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что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в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целом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свидетельствует</w:t>
      </w:r>
      <w:r w:rsidRPr="00580FD8">
        <w:rPr>
          <w:spacing w:val="-2"/>
          <w:sz w:val="24"/>
        </w:rPr>
        <w:t xml:space="preserve"> </w:t>
      </w:r>
      <w:r w:rsidRPr="00580FD8">
        <w:rPr>
          <w:sz w:val="24"/>
        </w:rPr>
        <w:t>о</w:t>
      </w:r>
      <w:r w:rsidRPr="00580FD8">
        <w:rPr>
          <w:spacing w:val="-1"/>
          <w:sz w:val="24"/>
        </w:rPr>
        <w:t xml:space="preserve"> </w:t>
      </w:r>
      <w:r w:rsidRPr="00580FD8">
        <w:rPr>
          <w:sz w:val="24"/>
        </w:rPr>
        <w:t>востребованности</w:t>
      </w:r>
      <w:r w:rsidRPr="00580FD8">
        <w:rPr>
          <w:spacing w:val="-9"/>
          <w:sz w:val="24"/>
        </w:rPr>
        <w:t xml:space="preserve"> </w:t>
      </w:r>
      <w:r w:rsidRPr="00580FD8">
        <w:rPr>
          <w:sz w:val="24"/>
        </w:rPr>
        <w:t>образовательной</w:t>
      </w:r>
      <w:r w:rsidRPr="00580FD8">
        <w:rPr>
          <w:spacing w:val="-5"/>
          <w:sz w:val="24"/>
        </w:rPr>
        <w:t xml:space="preserve"> </w:t>
      </w:r>
      <w:r w:rsidRPr="00580FD8">
        <w:rPr>
          <w:sz w:val="24"/>
        </w:rPr>
        <w:t>организации учащимися</w:t>
      </w:r>
      <w:r w:rsidRPr="00580FD8">
        <w:rPr>
          <w:spacing w:val="-1"/>
          <w:sz w:val="24"/>
        </w:rPr>
        <w:t xml:space="preserve"> </w:t>
      </w:r>
      <w:r w:rsidRPr="00580FD8">
        <w:rPr>
          <w:sz w:val="24"/>
        </w:rPr>
        <w:t>и родителями.</w:t>
      </w:r>
    </w:p>
    <w:p w:rsidR="00580FD8" w:rsidRPr="00580FD8" w:rsidRDefault="00580FD8" w:rsidP="00580FD8">
      <w:pPr>
        <w:pStyle w:val="af1"/>
        <w:ind w:right="-1" w:firstLine="706"/>
        <w:rPr>
          <w:sz w:val="24"/>
        </w:rPr>
      </w:pPr>
      <w:r w:rsidRPr="00580FD8">
        <w:rPr>
          <w:sz w:val="24"/>
        </w:rPr>
        <w:t>Результаты промежуточной аттестации демонстрируют высокий уровень обученности</w:t>
      </w:r>
      <w:r w:rsidRPr="00580FD8">
        <w:rPr>
          <w:spacing w:val="1"/>
          <w:sz w:val="24"/>
        </w:rPr>
        <w:t xml:space="preserve"> </w:t>
      </w:r>
      <w:r w:rsidRPr="00580FD8">
        <w:rPr>
          <w:sz w:val="24"/>
        </w:rPr>
        <w:t>(уровень обученности 100%, что соответствует 202</w:t>
      </w:r>
      <w:r>
        <w:rPr>
          <w:sz w:val="24"/>
        </w:rPr>
        <w:t>2</w:t>
      </w:r>
      <w:r w:rsidRPr="00580FD8">
        <w:rPr>
          <w:sz w:val="24"/>
        </w:rPr>
        <w:t xml:space="preserve"> году, качество знаний повысилось–на</w:t>
      </w:r>
      <w:r w:rsidRPr="00580FD8">
        <w:rPr>
          <w:spacing w:val="1"/>
          <w:sz w:val="24"/>
        </w:rPr>
        <w:t xml:space="preserve"> </w:t>
      </w:r>
      <w:r>
        <w:rPr>
          <w:sz w:val="24"/>
        </w:rPr>
        <w:t>1,2</w:t>
      </w:r>
      <w:r w:rsidRPr="00580FD8">
        <w:rPr>
          <w:sz w:val="24"/>
        </w:rPr>
        <w:t>%).</w:t>
      </w:r>
    </w:p>
    <w:p w:rsidR="00580FD8" w:rsidRPr="00580FD8" w:rsidRDefault="00580FD8" w:rsidP="00580FD8">
      <w:pPr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FD8">
        <w:rPr>
          <w:rFonts w:ascii="Times New Roman" w:hAnsi="Times New Roman" w:cs="Times New Roman"/>
          <w:sz w:val="24"/>
          <w:szCs w:val="24"/>
        </w:rPr>
        <w:lastRenderedPageBreak/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0FD8">
        <w:rPr>
          <w:rFonts w:ascii="Times New Roman" w:hAnsi="Times New Roman" w:cs="Times New Roman"/>
          <w:sz w:val="24"/>
          <w:szCs w:val="24"/>
        </w:rPr>
        <w:t xml:space="preserve"> году выпускники 11 классов прошли государственную итоговую аттестацию. В</w:t>
      </w:r>
      <w:r w:rsidRPr="00580F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0FD8">
        <w:rPr>
          <w:rFonts w:ascii="Times New Roman" w:hAnsi="Times New Roman" w:cs="Times New Roman"/>
          <w:sz w:val="24"/>
          <w:szCs w:val="24"/>
        </w:rPr>
        <w:t>целом выпускники подтвердили свой уровень знаний и подготовленность по учебным предметам</w:t>
      </w:r>
      <w:r w:rsidRPr="00580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80FD8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знаний по математике базового уровня - 94%, средний % выполнения экзаменационной работы достиг 81%.</w:t>
      </w:r>
    </w:p>
    <w:p w:rsidR="00580FD8" w:rsidRPr="00580FD8" w:rsidRDefault="00580FD8" w:rsidP="00580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F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Доля выпускников 11-х классов, прошедших ГИА в форме ЕГЭ не менее чем по трём предметам и набравших не менее 250 баллов по трём лучшим результатам ЕГЭ, в общей численности выпускников 11-х классов, прошедших ГИА в форме ЕГЭ, составило – 8% </w:t>
      </w:r>
    </w:p>
    <w:p w:rsidR="00580FD8" w:rsidRPr="00580FD8" w:rsidRDefault="00580FD8" w:rsidP="00580F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0FD8">
        <w:rPr>
          <w:rFonts w:ascii="Times New Roman" w:eastAsia="Calibri" w:hAnsi="Times New Roman" w:cs="Times New Roman"/>
          <w:sz w:val="24"/>
          <w:szCs w:val="24"/>
          <w:lang w:eastAsia="ru-RU"/>
        </w:rPr>
        <w:t>Доля выпускников 11-х классов, получивших медаль «За особые успехи в учении», набравших по результатам ЕГЭ результат, соответствующий высокому уровню освоения стандарта (балл ТБ2 по методологии Рособрнадзора, распоряжение от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6.07.2019) – 57,1%: </w:t>
      </w:r>
      <w:r w:rsidRPr="00580FD8">
        <w:rPr>
          <w:rFonts w:ascii="Times New Roman" w:eastAsia="Calibri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тория – 60 баллов), </w:t>
      </w:r>
      <w:r w:rsidRPr="00580FD8">
        <w:rPr>
          <w:rFonts w:ascii="Times New Roman" w:eastAsia="Calibri" w:hAnsi="Times New Roman" w:cs="Times New Roman"/>
          <w:sz w:val="24"/>
          <w:szCs w:val="24"/>
          <w:lang w:eastAsia="ru-RU"/>
        </w:rPr>
        <w:t>биоло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гия – 78 баллов, английский язык – 74 балла.</w:t>
      </w:r>
    </w:p>
    <w:p w:rsidR="00A77F16" w:rsidRPr="00A77F16" w:rsidRDefault="00A77F16" w:rsidP="00A77F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 данных </w:t>
      </w:r>
      <w:r w:rsidRPr="00A77F16">
        <w:rPr>
          <w:rFonts w:ascii="Times New Roman" w:eastAsia="Calibri" w:hAnsi="Times New Roman" w:cs="Times New Roman"/>
          <w:sz w:val="24"/>
          <w:szCs w:val="24"/>
        </w:rPr>
        <w:t>показывает, что все выпускники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9-х</w:t>
      </w:r>
      <w:r w:rsidRPr="00A77F16">
        <w:rPr>
          <w:rFonts w:ascii="Times New Roman" w:eastAsia="Calibri" w:hAnsi="Times New Roman" w:cs="Times New Roman"/>
          <w:sz w:val="24"/>
          <w:szCs w:val="24"/>
        </w:rPr>
        <w:t xml:space="preserve"> 2023 года справились с государственной итоговой аттестацией по русскому языку. Качество знаний ГИА по предмету составило 70%, что выше прошлогоднего показателя на 2%.</w:t>
      </w:r>
    </w:p>
    <w:p w:rsidR="00A77F16" w:rsidRPr="00A77F16" w:rsidRDefault="00A77F16" w:rsidP="00A77F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77F16">
        <w:rPr>
          <w:rFonts w:ascii="Times New Roman" w:eastAsia="Calibri" w:hAnsi="Times New Roman" w:cs="Times New Roman"/>
          <w:sz w:val="24"/>
          <w:szCs w:val="24"/>
        </w:rPr>
        <w:t xml:space="preserve">Сравнивая результаты экзамена и годовые отметки можно отметить, что подтвердили годовые отметки 50% учащихся, повысили свои результаты - 41%. </w:t>
      </w:r>
    </w:p>
    <w:p w:rsidR="00A77F16" w:rsidRPr="00A77F16" w:rsidRDefault="00A77F16" w:rsidP="00DE11F2">
      <w:pPr>
        <w:spacing w:after="0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7F16">
        <w:rPr>
          <w:rFonts w:ascii="Times New Roman" w:hAnsi="Times New Roman" w:cs="Times New Roman"/>
          <w:noProof/>
          <w:sz w:val="24"/>
          <w:szCs w:val="24"/>
        </w:rPr>
        <w:t>Статистические данные показывают повышение качества знаний учащихся 9-х классов по математике на 8%.</w:t>
      </w:r>
    </w:p>
    <w:p w:rsidR="00A77F16" w:rsidRPr="00A77F16" w:rsidRDefault="00A77F16" w:rsidP="00DE11F2">
      <w:pPr>
        <w:spacing w:after="0"/>
        <w:ind w:right="-6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выпускников, </w:t>
      </w:r>
      <w:r w:rsidRPr="00A77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подтвердивших высокий уровень подготовки</w:t>
      </w:r>
      <w:r w:rsidRPr="00A77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получивших на экзаменах </w:t>
      </w:r>
      <w:r w:rsidRPr="00A77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математике</w:t>
      </w:r>
      <w:r w:rsidRPr="00A77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«5», в 2023 году 10 человек – 10%, что на 3% выше показателя 2022 года. </w:t>
      </w:r>
    </w:p>
    <w:p w:rsidR="00DE11F2" w:rsidRDefault="00A77F16" w:rsidP="00DE11F2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77F16">
        <w:rPr>
          <w:rFonts w:ascii="Times New Roman" w:eastAsia="Calibri" w:hAnsi="Times New Roman" w:cs="Times New Roman"/>
          <w:sz w:val="24"/>
          <w:szCs w:val="24"/>
          <w:lang w:eastAsia="ru-RU"/>
        </w:rPr>
        <w:t>По двум обязательным предметам показатель высокого уровня подготовки выпускников в 2023 году составило 9%</w:t>
      </w:r>
    </w:p>
    <w:p w:rsidR="00DE11F2" w:rsidRPr="00DE11F2" w:rsidRDefault="00DE11F2" w:rsidP="00DE11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F2">
        <w:rPr>
          <w:rFonts w:ascii="Times New Roman" w:hAnsi="Times New Roman" w:cs="Times New Roman"/>
          <w:sz w:val="24"/>
          <w:szCs w:val="24"/>
        </w:rPr>
        <w:t>Традиционно в школе серьезное внимание уделяется работе с одаренными и высокомотивированными детьми. Стабильным остается количество обучающихся - участников олимпиад, конкурсов различной направленности. Количество победителей и призеров имеет положительную динамику.</w:t>
      </w:r>
    </w:p>
    <w:p w:rsidR="00DE11F2" w:rsidRPr="00DE11F2" w:rsidRDefault="00DE11F2" w:rsidP="00DE11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F2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работе с педагогическими кадрами. Их численность уменьшилась на 6. 94,5% педагогов имеют высшее образование педагогической направленности </w:t>
      </w:r>
      <w:r w:rsidR="004E27B2" w:rsidRPr="00DE11F2">
        <w:rPr>
          <w:rFonts w:ascii="Times New Roman" w:hAnsi="Times New Roman" w:cs="Times New Roman"/>
          <w:sz w:val="24"/>
          <w:szCs w:val="24"/>
        </w:rPr>
        <w:t>все</w:t>
      </w:r>
      <w:r w:rsidRPr="00DE11F2">
        <w:rPr>
          <w:rFonts w:ascii="Times New Roman" w:hAnsi="Times New Roman" w:cs="Times New Roman"/>
          <w:sz w:val="24"/>
          <w:szCs w:val="24"/>
        </w:rPr>
        <w:t xml:space="preserve"> педагогические работники имеют квалификационные категории (за </w:t>
      </w:r>
      <w:r w:rsidR="004E27B2">
        <w:rPr>
          <w:rFonts w:ascii="Times New Roman" w:hAnsi="Times New Roman" w:cs="Times New Roman"/>
          <w:sz w:val="24"/>
          <w:szCs w:val="24"/>
        </w:rPr>
        <w:t>исключением вновь принятых воспитателей</w:t>
      </w:r>
      <w:r w:rsidRPr="00DE11F2">
        <w:rPr>
          <w:rFonts w:ascii="Times New Roman" w:hAnsi="Times New Roman" w:cs="Times New Roman"/>
          <w:sz w:val="24"/>
          <w:szCs w:val="24"/>
        </w:rPr>
        <w:t>).</w:t>
      </w:r>
    </w:p>
    <w:p w:rsidR="00DE11F2" w:rsidRPr="00DE11F2" w:rsidRDefault="00DE11F2" w:rsidP="00DE11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F2">
        <w:rPr>
          <w:rFonts w:ascii="Times New Roman" w:hAnsi="Times New Roman" w:cs="Times New Roman"/>
          <w:sz w:val="24"/>
          <w:szCs w:val="24"/>
        </w:rPr>
        <w:t>В течение 202</w:t>
      </w:r>
      <w:r w:rsidR="004E27B2">
        <w:rPr>
          <w:rFonts w:ascii="Times New Roman" w:hAnsi="Times New Roman" w:cs="Times New Roman"/>
          <w:sz w:val="24"/>
          <w:szCs w:val="24"/>
        </w:rPr>
        <w:t>3</w:t>
      </w:r>
      <w:r w:rsidRPr="00DE11F2">
        <w:rPr>
          <w:rFonts w:ascii="Times New Roman" w:hAnsi="Times New Roman" w:cs="Times New Roman"/>
          <w:sz w:val="24"/>
          <w:szCs w:val="24"/>
        </w:rPr>
        <w:t xml:space="preserve"> года курсовую подготовку прошли </w:t>
      </w:r>
      <w:r w:rsidR="004E27B2">
        <w:rPr>
          <w:rFonts w:ascii="Times New Roman" w:hAnsi="Times New Roman" w:cs="Times New Roman"/>
          <w:sz w:val="24"/>
          <w:szCs w:val="24"/>
        </w:rPr>
        <w:t>42 педагога</w:t>
      </w:r>
      <w:r w:rsidRPr="00DE11F2">
        <w:rPr>
          <w:rFonts w:ascii="Times New Roman" w:hAnsi="Times New Roman" w:cs="Times New Roman"/>
          <w:sz w:val="24"/>
          <w:szCs w:val="24"/>
        </w:rPr>
        <w:t>.</w:t>
      </w:r>
    </w:p>
    <w:p w:rsidR="00DE11F2" w:rsidRPr="00DE11F2" w:rsidRDefault="00DE11F2" w:rsidP="00DE11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F2">
        <w:rPr>
          <w:rFonts w:ascii="Times New Roman" w:hAnsi="Times New Roman" w:cs="Times New Roman"/>
          <w:sz w:val="24"/>
          <w:szCs w:val="24"/>
        </w:rPr>
        <w:t>Анализ профессиональной деятельности педагогических кадров показывает, что педагогический коллектив школы способен осуществлять образовательную деятельность на высоком уровне.</w:t>
      </w:r>
    </w:p>
    <w:p w:rsidR="00580FD8" w:rsidRDefault="00DE11F2" w:rsidP="00DE11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F2">
        <w:rPr>
          <w:rFonts w:ascii="Times New Roman" w:hAnsi="Times New Roman" w:cs="Times New Roman"/>
          <w:sz w:val="24"/>
          <w:szCs w:val="24"/>
        </w:rPr>
        <w:t>Анализ показателей позволяет сделать вывод о достаточном уровне обеспеченности образовательной деятельности компьютерной техникой и средствами ИКТ (увеличился парк компьютерной техники).</w:t>
      </w:r>
    </w:p>
    <w:p w:rsidR="006B53C8" w:rsidRPr="006B53C8" w:rsidRDefault="006B53C8" w:rsidP="006B53C8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анализа показателей деятельности Кадетской школы Липецкой области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6B53C8">
        <w:rPr>
          <w:rFonts w:ascii="Times New Roman" w:eastAsia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самооценки деятельности образовательного учреждения за 202</w:t>
      </w:r>
      <w:r w:rsidRPr="00DD761C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 следует признать работу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педагогического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коллектива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школы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202</w:t>
      </w:r>
      <w:r w:rsidRPr="00DD761C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году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удовлетворительной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отметить,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что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созданы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все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необходимые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качественной</w:t>
      </w:r>
      <w:r w:rsidRPr="006B53C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</w:t>
      </w:r>
      <w:r w:rsidRPr="006B53C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Pr="006B53C8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6B53C8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деятельности.</w:t>
      </w:r>
    </w:p>
    <w:p w:rsidR="006B53C8" w:rsidRPr="006B53C8" w:rsidRDefault="006B53C8" w:rsidP="006B53C8">
      <w:pPr>
        <w:widowControl w:val="0"/>
        <w:autoSpaceDE w:val="0"/>
        <w:autoSpaceDN w:val="0"/>
        <w:spacing w:after="0" w:line="240" w:lineRule="auto"/>
        <w:ind w:right="-1" w:firstLine="7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53C8" w:rsidRPr="00DE11F2" w:rsidRDefault="006B53C8" w:rsidP="006B5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53C8" w:rsidRPr="00DE11F2" w:rsidSect="00CC7F66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94" w:rsidRDefault="00815694" w:rsidP="00DE5599">
      <w:pPr>
        <w:spacing w:after="0" w:line="240" w:lineRule="auto"/>
      </w:pPr>
      <w:r>
        <w:separator/>
      </w:r>
    </w:p>
  </w:endnote>
  <w:endnote w:type="continuationSeparator" w:id="0">
    <w:p w:rsidR="00815694" w:rsidRDefault="00815694" w:rsidP="00DE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123259"/>
      <w:docPartObj>
        <w:docPartGallery w:val="Page Numbers (Bottom of Page)"/>
        <w:docPartUnique/>
      </w:docPartObj>
    </w:sdtPr>
    <w:sdtContent>
      <w:p w:rsidR="00DE5599" w:rsidRDefault="00DE55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BA9">
          <w:rPr>
            <w:noProof/>
          </w:rPr>
          <w:t>19</w:t>
        </w:r>
        <w:r>
          <w:fldChar w:fldCharType="end"/>
        </w:r>
      </w:p>
    </w:sdtContent>
  </w:sdt>
  <w:p w:rsidR="00DE5599" w:rsidRDefault="00DE559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94" w:rsidRDefault="00815694" w:rsidP="00DE5599">
      <w:pPr>
        <w:spacing w:after="0" w:line="240" w:lineRule="auto"/>
      </w:pPr>
      <w:r>
        <w:separator/>
      </w:r>
    </w:p>
  </w:footnote>
  <w:footnote w:type="continuationSeparator" w:id="0">
    <w:p w:rsidR="00815694" w:rsidRDefault="00815694" w:rsidP="00DE5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C92"/>
    <w:multiLevelType w:val="hybridMultilevel"/>
    <w:tmpl w:val="0B400CB2"/>
    <w:lvl w:ilvl="0" w:tplc="75BC4956">
      <w:numFmt w:val="bullet"/>
      <w:lvlText w:val=""/>
      <w:lvlJc w:val="left"/>
      <w:pPr>
        <w:ind w:left="153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4B45C">
      <w:numFmt w:val="bullet"/>
      <w:lvlText w:val="•"/>
      <w:lvlJc w:val="left"/>
      <w:pPr>
        <w:ind w:left="2504" w:hanging="346"/>
      </w:pPr>
      <w:rPr>
        <w:rFonts w:hint="default"/>
        <w:lang w:val="ru-RU" w:eastAsia="en-US" w:bidi="ar-SA"/>
      </w:rPr>
    </w:lvl>
    <w:lvl w:ilvl="2" w:tplc="E3827724">
      <w:numFmt w:val="bullet"/>
      <w:lvlText w:val="•"/>
      <w:lvlJc w:val="left"/>
      <w:pPr>
        <w:ind w:left="3469" w:hanging="346"/>
      </w:pPr>
      <w:rPr>
        <w:rFonts w:hint="default"/>
        <w:lang w:val="ru-RU" w:eastAsia="en-US" w:bidi="ar-SA"/>
      </w:rPr>
    </w:lvl>
    <w:lvl w:ilvl="3" w:tplc="16365B92">
      <w:numFmt w:val="bullet"/>
      <w:lvlText w:val="•"/>
      <w:lvlJc w:val="left"/>
      <w:pPr>
        <w:ind w:left="4434" w:hanging="346"/>
      </w:pPr>
      <w:rPr>
        <w:rFonts w:hint="default"/>
        <w:lang w:val="ru-RU" w:eastAsia="en-US" w:bidi="ar-SA"/>
      </w:rPr>
    </w:lvl>
    <w:lvl w:ilvl="4" w:tplc="72C089E6">
      <w:numFmt w:val="bullet"/>
      <w:lvlText w:val="•"/>
      <w:lvlJc w:val="left"/>
      <w:pPr>
        <w:ind w:left="5399" w:hanging="346"/>
      </w:pPr>
      <w:rPr>
        <w:rFonts w:hint="default"/>
        <w:lang w:val="ru-RU" w:eastAsia="en-US" w:bidi="ar-SA"/>
      </w:rPr>
    </w:lvl>
    <w:lvl w:ilvl="5" w:tplc="E1425DE4">
      <w:numFmt w:val="bullet"/>
      <w:lvlText w:val="•"/>
      <w:lvlJc w:val="left"/>
      <w:pPr>
        <w:ind w:left="6364" w:hanging="346"/>
      </w:pPr>
      <w:rPr>
        <w:rFonts w:hint="default"/>
        <w:lang w:val="ru-RU" w:eastAsia="en-US" w:bidi="ar-SA"/>
      </w:rPr>
    </w:lvl>
    <w:lvl w:ilvl="6" w:tplc="8342FA3C">
      <w:numFmt w:val="bullet"/>
      <w:lvlText w:val="•"/>
      <w:lvlJc w:val="left"/>
      <w:pPr>
        <w:ind w:left="7329" w:hanging="346"/>
      </w:pPr>
      <w:rPr>
        <w:rFonts w:hint="default"/>
        <w:lang w:val="ru-RU" w:eastAsia="en-US" w:bidi="ar-SA"/>
      </w:rPr>
    </w:lvl>
    <w:lvl w:ilvl="7" w:tplc="9A785784">
      <w:numFmt w:val="bullet"/>
      <w:lvlText w:val="•"/>
      <w:lvlJc w:val="left"/>
      <w:pPr>
        <w:ind w:left="8294" w:hanging="346"/>
      </w:pPr>
      <w:rPr>
        <w:rFonts w:hint="default"/>
        <w:lang w:val="ru-RU" w:eastAsia="en-US" w:bidi="ar-SA"/>
      </w:rPr>
    </w:lvl>
    <w:lvl w:ilvl="8" w:tplc="E180A47C">
      <w:numFmt w:val="bullet"/>
      <w:lvlText w:val="•"/>
      <w:lvlJc w:val="left"/>
      <w:pPr>
        <w:ind w:left="925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2E060A9"/>
    <w:multiLevelType w:val="hybridMultilevel"/>
    <w:tmpl w:val="038EAEEC"/>
    <w:lvl w:ilvl="0" w:tplc="4B9AAE9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23C8A"/>
    <w:multiLevelType w:val="hybridMultilevel"/>
    <w:tmpl w:val="9036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4401B"/>
    <w:multiLevelType w:val="hybridMultilevel"/>
    <w:tmpl w:val="28F8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C0D19"/>
    <w:multiLevelType w:val="hybridMultilevel"/>
    <w:tmpl w:val="3416B6E6"/>
    <w:lvl w:ilvl="0" w:tplc="2C44A3A0">
      <w:numFmt w:val="bullet"/>
      <w:lvlText w:val="-"/>
      <w:lvlJc w:val="left"/>
      <w:pPr>
        <w:ind w:left="8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C71AC">
      <w:numFmt w:val="bullet"/>
      <w:lvlText w:val="•"/>
      <w:lvlJc w:val="left"/>
      <w:pPr>
        <w:ind w:left="1527" w:hanging="35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1A61068">
      <w:numFmt w:val="bullet"/>
      <w:lvlText w:val="•"/>
      <w:lvlJc w:val="left"/>
      <w:pPr>
        <w:ind w:left="2594" w:hanging="351"/>
      </w:pPr>
      <w:rPr>
        <w:rFonts w:hint="default"/>
        <w:lang w:val="ru-RU" w:eastAsia="en-US" w:bidi="ar-SA"/>
      </w:rPr>
    </w:lvl>
    <w:lvl w:ilvl="3" w:tplc="D150841C">
      <w:numFmt w:val="bullet"/>
      <w:lvlText w:val="•"/>
      <w:lvlJc w:val="left"/>
      <w:pPr>
        <w:ind w:left="3668" w:hanging="351"/>
      </w:pPr>
      <w:rPr>
        <w:rFonts w:hint="default"/>
        <w:lang w:val="ru-RU" w:eastAsia="en-US" w:bidi="ar-SA"/>
      </w:rPr>
    </w:lvl>
    <w:lvl w:ilvl="4" w:tplc="AB7A142E">
      <w:numFmt w:val="bullet"/>
      <w:lvlText w:val="•"/>
      <w:lvlJc w:val="left"/>
      <w:pPr>
        <w:ind w:left="4742" w:hanging="351"/>
      </w:pPr>
      <w:rPr>
        <w:rFonts w:hint="default"/>
        <w:lang w:val="ru-RU" w:eastAsia="en-US" w:bidi="ar-SA"/>
      </w:rPr>
    </w:lvl>
    <w:lvl w:ilvl="5" w:tplc="75E2FDD6">
      <w:numFmt w:val="bullet"/>
      <w:lvlText w:val="•"/>
      <w:lvlJc w:val="left"/>
      <w:pPr>
        <w:ind w:left="5817" w:hanging="351"/>
      </w:pPr>
      <w:rPr>
        <w:rFonts w:hint="default"/>
        <w:lang w:val="ru-RU" w:eastAsia="en-US" w:bidi="ar-SA"/>
      </w:rPr>
    </w:lvl>
    <w:lvl w:ilvl="6" w:tplc="AF061A3A">
      <w:numFmt w:val="bullet"/>
      <w:lvlText w:val="•"/>
      <w:lvlJc w:val="left"/>
      <w:pPr>
        <w:ind w:left="6891" w:hanging="351"/>
      </w:pPr>
      <w:rPr>
        <w:rFonts w:hint="default"/>
        <w:lang w:val="ru-RU" w:eastAsia="en-US" w:bidi="ar-SA"/>
      </w:rPr>
    </w:lvl>
    <w:lvl w:ilvl="7" w:tplc="8B92D5C0">
      <w:numFmt w:val="bullet"/>
      <w:lvlText w:val="•"/>
      <w:lvlJc w:val="left"/>
      <w:pPr>
        <w:ind w:left="7965" w:hanging="351"/>
      </w:pPr>
      <w:rPr>
        <w:rFonts w:hint="default"/>
        <w:lang w:val="ru-RU" w:eastAsia="en-US" w:bidi="ar-SA"/>
      </w:rPr>
    </w:lvl>
    <w:lvl w:ilvl="8" w:tplc="A2BEE7FE">
      <w:numFmt w:val="bullet"/>
      <w:lvlText w:val="•"/>
      <w:lvlJc w:val="left"/>
      <w:pPr>
        <w:ind w:left="9040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B2552A7"/>
    <w:multiLevelType w:val="hybridMultilevel"/>
    <w:tmpl w:val="78F00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86319"/>
    <w:multiLevelType w:val="hybridMultilevel"/>
    <w:tmpl w:val="1AEC2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3FD9"/>
    <w:multiLevelType w:val="hybridMultilevel"/>
    <w:tmpl w:val="30A46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37132"/>
    <w:multiLevelType w:val="hybridMultilevel"/>
    <w:tmpl w:val="5B26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82CD6"/>
    <w:multiLevelType w:val="hybridMultilevel"/>
    <w:tmpl w:val="8F9850CA"/>
    <w:lvl w:ilvl="0" w:tplc="F4BC9B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4467A5"/>
    <w:multiLevelType w:val="hybridMultilevel"/>
    <w:tmpl w:val="F3DA9CF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F508E"/>
    <w:multiLevelType w:val="hybridMultilevel"/>
    <w:tmpl w:val="276CA870"/>
    <w:lvl w:ilvl="0" w:tplc="7E168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51427"/>
    <w:multiLevelType w:val="multilevel"/>
    <w:tmpl w:val="7EEC7FEA"/>
    <w:styleLink w:val="WWNum1"/>
    <w:lvl w:ilvl="0">
      <w:start w:val="1"/>
      <w:numFmt w:val="upperRoman"/>
      <w:lvlText w:val="%1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659B25DC"/>
    <w:multiLevelType w:val="hybridMultilevel"/>
    <w:tmpl w:val="DBB44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E7E04"/>
    <w:multiLevelType w:val="hybridMultilevel"/>
    <w:tmpl w:val="439ABCDE"/>
    <w:lvl w:ilvl="0" w:tplc="4B9AAE9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43B15"/>
    <w:multiLevelType w:val="hybridMultilevel"/>
    <w:tmpl w:val="B71425D0"/>
    <w:lvl w:ilvl="0" w:tplc="F4BC9B2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B4C723E"/>
    <w:multiLevelType w:val="hybridMultilevel"/>
    <w:tmpl w:val="EEF0FB06"/>
    <w:lvl w:ilvl="0" w:tplc="4B9AAE9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15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1E"/>
    <w:rsid w:val="000116D7"/>
    <w:rsid w:val="00017F9B"/>
    <w:rsid w:val="000C5904"/>
    <w:rsid w:val="000C6AFC"/>
    <w:rsid w:val="00136C15"/>
    <w:rsid w:val="001423F8"/>
    <w:rsid w:val="00167DBE"/>
    <w:rsid w:val="00173EDC"/>
    <w:rsid w:val="00184F0A"/>
    <w:rsid w:val="001D6633"/>
    <w:rsid w:val="001E792A"/>
    <w:rsid w:val="001F3E7C"/>
    <w:rsid w:val="0021714D"/>
    <w:rsid w:val="00295A09"/>
    <w:rsid w:val="003238FC"/>
    <w:rsid w:val="003365E6"/>
    <w:rsid w:val="003571E2"/>
    <w:rsid w:val="00366BA9"/>
    <w:rsid w:val="00377668"/>
    <w:rsid w:val="00385499"/>
    <w:rsid w:val="003B7DC4"/>
    <w:rsid w:val="003F2808"/>
    <w:rsid w:val="004162FB"/>
    <w:rsid w:val="0043472E"/>
    <w:rsid w:val="00434A75"/>
    <w:rsid w:val="004D04EC"/>
    <w:rsid w:val="004E27B2"/>
    <w:rsid w:val="00575882"/>
    <w:rsid w:val="005770BD"/>
    <w:rsid w:val="00580FD8"/>
    <w:rsid w:val="00585C0E"/>
    <w:rsid w:val="005A2976"/>
    <w:rsid w:val="005E5F7F"/>
    <w:rsid w:val="005F68FD"/>
    <w:rsid w:val="00620FBA"/>
    <w:rsid w:val="00621759"/>
    <w:rsid w:val="006935A3"/>
    <w:rsid w:val="006B53C8"/>
    <w:rsid w:val="006C5B0E"/>
    <w:rsid w:val="00702B1E"/>
    <w:rsid w:val="007233B2"/>
    <w:rsid w:val="0073612F"/>
    <w:rsid w:val="00745392"/>
    <w:rsid w:val="007D26CB"/>
    <w:rsid w:val="007D4FED"/>
    <w:rsid w:val="007E2DCC"/>
    <w:rsid w:val="00805F39"/>
    <w:rsid w:val="0081486B"/>
    <w:rsid w:val="00815694"/>
    <w:rsid w:val="0087319B"/>
    <w:rsid w:val="00887567"/>
    <w:rsid w:val="00894DE6"/>
    <w:rsid w:val="008B6927"/>
    <w:rsid w:val="0090296E"/>
    <w:rsid w:val="00911987"/>
    <w:rsid w:val="00946C5D"/>
    <w:rsid w:val="00972CBB"/>
    <w:rsid w:val="00A77F16"/>
    <w:rsid w:val="00AB6A83"/>
    <w:rsid w:val="00B0697D"/>
    <w:rsid w:val="00B1245F"/>
    <w:rsid w:val="00B661F8"/>
    <w:rsid w:val="00B83685"/>
    <w:rsid w:val="00B924ED"/>
    <w:rsid w:val="00BB32FD"/>
    <w:rsid w:val="00BC6C29"/>
    <w:rsid w:val="00C25870"/>
    <w:rsid w:val="00C316D1"/>
    <w:rsid w:val="00C45531"/>
    <w:rsid w:val="00CA7441"/>
    <w:rsid w:val="00CC7F66"/>
    <w:rsid w:val="00CF5C62"/>
    <w:rsid w:val="00D41F57"/>
    <w:rsid w:val="00D42D4B"/>
    <w:rsid w:val="00D52C49"/>
    <w:rsid w:val="00D74B10"/>
    <w:rsid w:val="00DB4C37"/>
    <w:rsid w:val="00DD761C"/>
    <w:rsid w:val="00DE01B2"/>
    <w:rsid w:val="00DE11F2"/>
    <w:rsid w:val="00DE5599"/>
    <w:rsid w:val="00E15378"/>
    <w:rsid w:val="00E25EDC"/>
    <w:rsid w:val="00E60E04"/>
    <w:rsid w:val="00E77F1E"/>
    <w:rsid w:val="00E87172"/>
    <w:rsid w:val="00EC4A8F"/>
    <w:rsid w:val="00EC5935"/>
    <w:rsid w:val="00EE16C2"/>
    <w:rsid w:val="00F06837"/>
    <w:rsid w:val="00F34092"/>
    <w:rsid w:val="00F558A9"/>
    <w:rsid w:val="00F6381E"/>
    <w:rsid w:val="00F841FA"/>
    <w:rsid w:val="00FA6BD9"/>
    <w:rsid w:val="00FC7CD7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35D5"/>
  <w15:chartTrackingRefBased/>
  <w15:docId w15:val="{817582C5-8A82-4EF8-A6A4-5A7FCAF4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4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ED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7F6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C7F66"/>
    <w:rPr>
      <w:rFonts w:eastAsiaTheme="minorEastAsia"/>
      <w:lang w:eastAsia="ru-RU"/>
    </w:rPr>
  </w:style>
  <w:style w:type="paragraph" w:customStyle="1" w:styleId="Standard">
    <w:name w:val="Standard"/>
    <w:rsid w:val="00D41F57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04EC"/>
  </w:style>
  <w:style w:type="table" w:styleId="a5">
    <w:name w:val="Table Grid"/>
    <w:basedOn w:val="a1"/>
    <w:uiPriority w:val="59"/>
    <w:rsid w:val="004D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D04EC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04E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D04E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D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1">
    <w:name w:val="Таблица-сетка 1 светлая — акцент 11"/>
    <w:basedOn w:val="a1"/>
    <w:next w:val="-11"/>
    <w:uiPriority w:val="46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next w:val="-12"/>
    <w:uiPriority w:val="46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Таблица-сетка 3 — акцент 11"/>
    <w:basedOn w:val="a1"/>
    <w:next w:val="-31"/>
    <w:uiPriority w:val="48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211">
    <w:name w:val="Таблица-сетка 2 — акцент 11"/>
    <w:basedOn w:val="a1"/>
    <w:next w:val="-21"/>
    <w:uiPriority w:val="47"/>
    <w:rsid w:val="004D04EC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761">
    <w:name w:val="Список-таблица 7 цветная — акцент 61"/>
    <w:basedOn w:val="a1"/>
    <w:next w:val="-76"/>
    <w:uiPriority w:val="52"/>
    <w:rsid w:val="004D04EC"/>
    <w:pPr>
      <w:spacing w:after="0" w:line="240" w:lineRule="auto"/>
    </w:pPr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1"/>
    <w:next w:val="-75"/>
    <w:uiPriority w:val="52"/>
    <w:rsid w:val="004D04EC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1"/>
    <w:next w:val="-71"/>
    <w:uiPriority w:val="52"/>
    <w:rsid w:val="004D04EC"/>
    <w:pPr>
      <w:spacing w:after="0" w:line="240" w:lineRule="auto"/>
    </w:pPr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1"/>
    <w:next w:val="12"/>
    <w:uiPriority w:val="41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b">
    <w:name w:val="header"/>
    <w:basedOn w:val="a"/>
    <w:link w:val="ac"/>
    <w:uiPriority w:val="99"/>
    <w:unhideWhenUsed/>
    <w:rsid w:val="004D04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D04EC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4D04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4D04EC"/>
    <w:rPr>
      <w:rFonts w:eastAsia="Times New Roman"/>
      <w:lang w:eastAsia="ru-RU"/>
    </w:rPr>
  </w:style>
  <w:style w:type="character" w:styleId="af">
    <w:name w:val="Hyperlink"/>
    <w:basedOn w:val="a0"/>
    <w:uiPriority w:val="99"/>
    <w:unhideWhenUsed/>
    <w:rsid w:val="004D04EC"/>
    <w:rPr>
      <w:color w:val="0563C1"/>
      <w:u w:val="single"/>
    </w:rPr>
  </w:style>
  <w:style w:type="paragraph" w:customStyle="1" w:styleId="msonormal0">
    <w:name w:val="msonormal"/>
    <w:basedOn w:val="a"/>
    <w:rsid w:val="004D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4D04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59">
    <w:name w:val="xl59"/>
    <w:basedOn w:val="a"/>
    <w:rsid w:val="004D04E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0">
    <w:name w:val="xl60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1">
    <w:name w:val="xl61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2">
    <w:name w:val="xl62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3">
    <w:name w:val="xl63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4">
    <w:name w:val="xl64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5">
    <w:name w:val="xl65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7">
    <w:name w:val="xl67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8">
    <w:name w:val="xl68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69">
    <w:name w:val="xl69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0">
    <w:name w:val="xl70"/>
    <w:basedOn w:val="a"/>
    <w:rsid w:val="004D04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1">
    <w:name w:val="xl71"/>
    <w:basedOn w:val="a"/>
    <w:rsid w:val="004D04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2">
    <w:name w:val="xl72"/>
    <w:basedOn w:val="a"/>
    <w:rsid w:val="004D04E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3">
    <w:name w:val="xl73"/>
    <w:basedOn w:val="a"/>
    <w:rsid w:val="004D04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FollowedHyperlink"/>
    <w:basedOn w:val="a0"/>
    <w:uiPriority w:val="99"/>
    <w:semiHidden/>
    <w:unhideWhenUsed/>
    <w:rsid w:val="004D04EC"/>
    <w:rPr>
      <w:color w:val="954F72"/>
      <w:u w:val="single"/>
    </w:rPr>
  </w:style>
  <w:style w:type="table" w:styleId="-11">
    <w:name w:val="Grid Table 1 Light Accent 1"/>
    <w:basedOn w:val="a1"/>
    <w:uiPriority w:val="46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1">
    <w:name w:val="Grid Table 3 Accent 1"/>
    <w:basedOn w:val="a1"/>
    <w:uiPriority w:val="48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21">
    <w:name w:val="Grid Table 2 Accent 1"/>
    <w:basedOn w:val="a1"/>
    <w:uiPriority w:val="47"/>
    <w:rsid w:val="004D04E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76">
    <w:name w:val="List Table 7 Colorful Accent 6"/>
    <w:basedOn w:val="a1"/>
    <w:uiPriority w:val="52"/>
    <w:rsid w:val="004D04E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1"/>
    <w:uiPriority w:val="52"/>
    <w:rsid w:val="004D04E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1"/>
    <w:uiPriority w:val="52"/>
    <w:rsid w:val="004D04E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Plain Table 1"/>
    <w:basedOn w:val="a1"/>
    <w:uiPriority w:val="41"/>
    <w:rsid w:val="004D04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D74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rsid w:val="00D74B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74B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одержимое таблицы"/>
    <w:basedOn w:val="a"/>
    <w:rsid w:val="00D74B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uiPriority w:val="99"/>
    <w:semiHidden/>
    <w:unhideWhenUsed/>
    <w:rsid w:val="00D74B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74B10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D74B10"/>
    <w:rPr>
      <w:rFonts w:ascii="Calibri" w:eastAsia="Calibri" w:hAnsi="Calibri" w:cs="Times New Roman"/>
    </w:rPr>
  </w:style>
  <w:style w:type="paragraph" w:customStyle="1" w:styleId="Default">
    <w:name w:val="Default"/>
    <w:rsid w:val="00D74B10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customStyle="1" w:styleId="13">
    <w:name w:val="Без интервала1"/>
    <w:link w:val="NoSpacingChar"/>
    <w:qFormat/>
    <w:rsid w:val="00D74B10"/>
    <w:pPr>
      <w:spacing w:after="0" w:line="240" w:lineRule="auto"/>
    </w:pPr>
    <w:rPr>
      <w:rFonts w:ascii="Calibri" w:eastAsia="Times New Roman" w:hAnsi="Calibri" w:cs="Times New Roman"/>
    </w:rPr>
  </w:style>
  <w:style w:type="table" w:styleId="af6">
    <w:name w:val="Grid Table Light"/>
    <w:basedOn w:val="a1"/>
    <w:uiPriority w:val="40"/>
    <w:rsid w:val="00D74B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7">
    <w:name w:val="МОН основной Знак"/>
    <w:qFormat/>
    <w:rsid w:val="00D74B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Strong"/>
    <w:basedOn w:val="a0"/>
    <w:uiPriority w:val="22"/>
    <w:qFormat/>
    <w:rsid w:val="00D74B10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7233B2"/>
  </w:style>
  <w:style w:type="table" w:customStyle="1" w:styleId="14">
    <w:name w:val="Сетка таблицы1"/>
    <w:basedOn w:val="a1"/>
    <w:next w:val="a5"/>
    <w:uiPriority w:val="59"/>
    <w:rsid w:val="007233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 светлая1"/>
    <w:basedOn w:val="a1"/>
    <w:next w:val="af6"/>
    <w:uiPriority w:val="40"/>
    <w:rsid w:val="007233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0">
    <w:name w:val="Таблица простая 12"/>
    <w:basedOn w:val="a1"/>
    <w:next w:val="12"/>
    <w:uiPriority w:val="41"/>
    <w:rsid w:val="0090296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0">
    <w:name w:val="Таблица простая 13"/>
    <w:basedOn w:val="a1"/>
    <w:next w:val="12"/>
    <w:uiPriority w:val="41"/>
    <w:rsid w:val="00F6381E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210">
    <w:name w:val="Заголовок 21"/>
    <w:basedOn w:val="a"/>
    <w:next w:val="a"/>
    <w:uiPriority w:val="9"/>
    <w:unhideWhenUsed/>
    <w:qFormat/>
    <w:rsid w:val="00D42D4B"/>
    <w:pPr>
      <w:keepNext/>
      <w:keepLines/>
      <w:spacing w:before="40" w:beforeAutospacing="1" w:after="0" w:afterAutospacing="1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numbering" w:customStyle="1" w:styleId="31">
    <w:name w:val="Нет списка3"/>
    <w:next w:val="a2"/>
    <w:uiPriority w:val="99"/>
    <w:semiHidden/>
    <w:unhideWhenUsed/>
    <w:rsid w:val="00D42D4B"/>
  </w:style>
  <w:style w:type="character" w:customStyle="1" w:styleId="20">
    <w:name w:val="Заголовок 2 Знак"/>
    <w:basedOn w:val="a0"/>
    <w:link w:val="2"/>
    <w:uiPriority w:val="9"/>
    <w:rsid w:val="00D42D4B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4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D42D4B"/>
  </w:style>
  <w:style w:type="paragraph" w:customStyle="1" w:styleId="p19">
    <w:name w:val="p19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D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D42D4B"/>
    <w:rPr>
      <w:rFonts w:ascii="Calibri" w:eastAsia="Times New Roman" w:hAnsi="Calibri" w:cs="Times New Roman"/>
    </w:rPr>
  </w:style>
  <w:style w:type="numbering" w:customStyle="1" w:styleId="WWNum1">
    <w:name w:val="WWNum1"/>
    <w:basedOn w:val="a2"/>
    <w:rsid w:val="00D42D4B"/>
    <w:pPr>
      <w:numPr>
        <w:numId w:val="11"/>
      </w:numPr>
    </w:pPr>
  </w:style>
  <w:style w:type="numbering" w:customStyle="1" w:styleId="WWNum11">
    <w:name w:val="WWNum11"/>
    <w:basedOn w:val="a2"/>
    <w:rsid w:val="00D42D4B"/>
  </w:style>
  <w:style w:type="numbering" w:customStyle="1" w:styleId="WWNum12">
    <w:name w:val="WWNum12"/>
    <w:basedOn w:val="a2"/>
    <w:rsid w:val="00D42D4B"/>
  </w:style>
  <w:style w:type="table" w:customStyle="1" w:styleId="111">
    <w:name w:val="Сетка таблицы11"/>
    <w:basedOn w:val="a1"/>
    <w:next w:val="a5"/>
    <w:uiPriority w:val="39"/>
    <w:rsid w:val="00D4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42D4B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39"/>
    <w:rsid w:val="00D4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5"/>
    <w:uiPriority w:val="39"/>
    <w:rsid w:val="00D4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Таблица-сетка 1 светлая — акцент 51"/>
    <w:basedOn w:val="a1"/>
    <w:next w:val="-15"/>
    <w:uiPriority w:val="46"/>
    <w:rsid w:val="00D42D4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sPlusNormal">
    <w:name w:val="ConsPlusNormal"/>
    <w:uiPriority w:val="99"/>
    <w:rsid w:val="00D4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-141">
    <w:name w:val="Таблица-сетка 1 светлая — акцент 41"/>
    <w:basedOn w:val="a1"/>
    <w:next w:val="-14"/>
    <w:uiPriority w:val="46"/>
    <w:rsid w:val="00D42D4B"/>
    <w:pPr>
      <w:spacing w:before="100" w:beforeAutospacing="1" w:after="0" w:afterAutospacing="1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iPriority w:val="2"/>
    <w:semiHidden/>
    <w:unhideWhenUsed/>
    <w:qFormat/>
    <w:rsid w:val="00D42D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">
    <w:name w:val="Заголовок 2 Знак1"/>
    <w:basedOn w:val="a0"/>
    <w:link w:val="2"/>
    <w:uiPriority w:val="9"/>
    <w:semiHidden/>
    <w:rsid w:val="00D42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-15">
    <w:name w:val="Grid Table 1 Light Accent 5"/>
    <w:basedOn w:val="a1"/>
    <w:uiPriority w:val="46"/>
    <w:rsid w:val="00D42D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D42D4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">
    <w:name w:val="Сетка таблицы4"/>
    <w:basedOn w:val="a1"/>
    <w:next w:val="a5"/>
    <w:uiPriority w:val="59"/>
    <w:rsid w:val="007D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25E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E25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3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%EA%E0%E4%E5%F2%FB.%F0%F3%F1&amp;post=-115743045_10631&amp;cc_key=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химия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0.46</c:v>
                </c:pt>
                <c:pt idx="1">
                  <c:v>0.43</c:v>
                </c:pt>
                <c:pt idx="2">
                  <c:v>0.21</c:v>
                </c:pt>
                <c:pt idx="3">
                  <c:v>0.44</c:v>
                </c:pt>
                <c:pt idx="4">
                  <c:v>0.17</c:v>
                </c:pt>
                <c:pt idx="5">
                  <c:v>0</c:v>
                </c:pt>
                <c:pt idx="6">
                  <c:v>0.1</c:v>
                </c:pt>
                <c:pt idx="7">
                  <c:v>0.05</c:v>
                </c:pt>
                <c:pt idx="8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BF-4990-BD69-5EE673CDBE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2021-20222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химия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0.51</c:v>
                </c:pt>
                <c:pt idx="1">
                  <c:v>0.28999999999999998</c:v>
                </c:pt>
                <c:pt idx="2">
                  <c:v>0.28999999999999998</c:v>
                </c:pt>
                <c:pt idx="3">
                  <c:v>0.6</c:v>
                </c:pt>
                <c:pt idx="4">
                  <c:v>0.11</c:v>
                </c:pt>
                <c:pt idx="5">
                  <c:v>0.01</c:v>
                </c:pt>
                <c:pt idx="6">
                  <c:v>0.08</c:v>
                </c:pt>
                <c:pt idx="7">
                  <c:v>0.04</c:v>
                </c:pt>
                <c:pt idx="8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BF-4990-BD69-5EE673CDBE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химия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0.84</c:v>
                </c:pt>
                <c:pt idx="1">
                  <c:v>0.23</c:v>
                </c:pt>
                <c:pt idx="2">
                  <c:v>0.31</c:v>
                </c:pt>
                <c:pt idx="3">
                  <c:v>0.23</c:v>
                </c:pt>
                <c:pt idx="4">
                  <c:v>0.19</c:v>
                </c:pt>
                <c:pt idx="5">
                  <c:v>0</c:v>
                </c:pt>
                <c:pt idx="6">
                  <c:v>0.09</c:v>
                </c:pt>
                <c:pt idx="7">
                  <c:v>0.03</c:v>
                </c:pt>
                <c:pt idx="8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EBF-4990-BD69-5EE673CDBE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2017-2018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химия</c:v>
                </c:pt>
              </c:strCache>
            </c:strRef>
          </c:cat>
          <c:val>
            <c:numRef>
              <c:f>Лист1!$E$2:$E$10</c:f>
              <c:numCache>
                <c:formatCode>0%</c:formatCode>
                <c:ptCount val="9"/>
                <c:pt idx="0">
                  <c:v>0.63</c:v>
                </c:pt>
                <c:pt idx="1">
                  <c:v>0.16</c:v>
                </c:pt>
                <c:pt idx="2">
                  <c:v>0.26</c:v>
                </c:pt>
                <c:pt idx="3">
                  <c:v>0.49</c:v>
                </c:pt>
                <c:pt idx="4">
                  <c:v>0.18</c:v>
                </c:pt>
                <c:pt idx="5">
                  <c:v>0.03</c:v>
                </c:pt>
                <c:pt idx="6">
                  <c:v>0.16</c:v>
                </c:pt>
                <c:pt idx="7">
                  <c:v>0.03</c:v>
                </c:pt>
                <c:pt idx="8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BF-4990-BD69-5EE673CDBEF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2016-2017</c:v>
                </c:pt>
              </c:strCache>
            </c:strRef>
          </c:tx>
          <c:spPr>
            <a:noFill/>
            <a:ln w="25400" cap="flat" cmpd="sng" algn="ctr">
              <a:solidFill>
                <a:schemeClr val="accent5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литература</c:v>
                </c:pt>
                <c:pt idx="6">
                  <c:v>английский язык</c:v>
                </c:pt>
                <c:pt idx="7">
                  <c:v>история</c:v>
                </c:pt>
                <c:pt idx="8">
                  <c:v>химия</c:v>
                </c:pt>
              </c:strCache>
            </c:strRef>
          </c:cat>
          <c:val>
            <c:numRef>
              <c:f>Лист1!$F$2:$F$10</c:f>
              <c:numCache>
                <c:formatCode>0%</c:formatCode>
                <c:ptCount val="9"/>
                <c:pt idx="0">
                  <c:v>0.63</c:v>
                </c:pt>
                <c:pt idx="1">
                  <c:v>0.38</c:v>
                </c:pt>
                <c:pt idx="2">
                  <c:v>0.32</c:v>
                </c:pt>
                <c:pt idx="3">
                  <c:v>0.23</c:v>
                </c:pt>
                <c:pt idx="4">
                  <c:v>0.21</c:v>
                </c:pt>
                <c:pt idx="5">
                  <c:v>0.05</c:v>
                </c:pt>
                <c:pt idx="6">
                  <c:v>0.05</c:v>
                </c:pt>
                <c:pt idx="7">
                  <c:v>0.02</c:v>
                </c:pt>
                <c:pt idx="8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BF-4990-BD69-5EE673CDB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341035040"/>
        <c:axId val="341033864"/>
      </c:barChart>
      <c:catAx>
        <c:axId val="341035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033864"/>
        <c:crosses val="autoZero"/>
        <c:auto val="1"/>
        <c:lblAlgn val="ctr"/>
        <c:lblOffset val="100"/>
        <c:noMultiLvlLbl val="0"/>
      </c:catAx>
      <c:valAx>
        <c:axId val="34103386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0350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достижения планируемых результатов</c:v>
                </c:pt>
                <c:pt idx="1">
                  <c:v>Качество основных планируемых результатов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A3-4D2F-AD99-DEE4F73979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достижения планируемых результатов</c:v>
                </c:pt>
                <c:pt idx="1">
                  <c:v>Качество основных планируемых результатов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A3-4D2F-AD99-DEE4F73979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noFill/>
            <a:ln w="25400" cap="flat" cmpd="sng" algn="ctr">
              <a:solidFill>
                <a:schemeClr val="accent3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достижения планируемых результатов</c:v>
                </c:pt>
                <c:pt idx="1">
                  <c:v>Качество основных планируемых результатов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A3-4D2F-AD99-DEE4F739794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достижения планируемых результатов</c:v>
                </c:pt>
                <c:pt idx="1">
                  <c:v>Качество основных планируемых результатов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1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A3-4D2F-AD99-DEE4F739794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spPr>
            <a:noFill/>
            <a:ln w="25400" cap="flat" cmpd="sng" algn="ctr">
              <a:solidFill>
                <a:schemeClr val="accent5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достижения планируемых результатов</c:v>
                </c:pt>
                <c:pt idx="1">
                  <c:v>Качество основных планируемых результатов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1</c:v>
                </c:pt>
                <c:pt idx="1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A3-4D2F-AD99-DEE4F739794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341037000"/>
        <c:axId val="341037392"/>
      </c:barChart>
      <c:catAx>
        <c:axId val="341037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037392"/>
        <c:crosses val="autoZero"/>
        <c:auto val="1"/>
        <c:lblAlgn val="ctr"/>
        <c:lblOffset val="100"/>
        <c:noMultiLvlLbl val="0"/>
      </c:catAx>
      <c:valAx>
        <c:axId val="34103739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037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152173913043476"/>
          <c:y val="7.1829405162738502E-2"/>
          <c:w val="0.4954739624938187"/>
          <c:h val="0.846472423270323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ОПР</c:v>
                </c:pt>
                <c:pt idx="1">
                  <c:v>Качество ОПР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A2-4885-9E17-C3365C1A43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ОПР</c:v>
                </c:pt>
                <c:pt idx="1">
                  <c:v>Качество ОПР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0.98</c:v>
                </c:pt>
                <c:pt idx="1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A2-4885-9E17-C3365C1A43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noFill/>
            <a:ln w="25400" cap="flat" cmpd="sng" algn="ctr">
              <a:solidFill>
                <a:schemeClr val="accent6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ОПР</c:v>
                </c:pt>
                <c:pt idx="1">
                  <c:v>Качество ОПР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A2-4885-9E17-C3365C1A43A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spPr>
            <a:noFill/>
            <a:ln w="25400" cap="flat" cmpd="sng" algn="ctr">
              <a:solidFill>
                <a:schemeClr val="accent2">
                  <a:lumMod val="60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ОПР</c:v>
                </c:pt>
                <c:pt idx="1">
                  <c:v>Качество ОПР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1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A2-4885-9E17-C3365C1A43A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2022-2023</c:v>
                </c:pt>
              </c:strCache>
            </c:strRef>
          </c:tx>
          <c:spPr>
            <a:noFill/>
            <a:ln w="25400" cap="flat" cmpd="sng" algn="ctr">
              <a:solidFill>
                <a:schemeClr val="accent4">
                  <a:lumMod val="60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ОПР</c:v>
                </c:pt>
                <c:pt idx="1">
                  <c:v>Качество ОПР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1</c:v>
                </c:pt>
                <c:pt idx="1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A2-4885-9E17-C3365C1A43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510937664"/>
        <c:axId val="510944328"/>
      </c:barChart>
      <c:catAx>
        <c:axId val="510937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944328"/>
        <c:crosses val="autoZero"/>
        <c:auto val="1"/>
        <c:lblAlgn val="ctr"/>
        <c:lblOffset val="100"/>
        <c:noMultiLvlLbl val="0"/>
      </c:catAx>
      <c:valAx>
        <c:axId val="510944328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93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noFill/>
            <a:ln w="25400" cap="flat" cmpd="sng" algn="ctr">
              <a:solidFill>
                <a:schemeClr val="accent6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история</c:v>
                </c:pt>
                <c:pt idx="7">
                  <c:v>информатика 2%</c:v>
                </c:pt>
                <c:pt idx="8">
                  <c:v>химия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0.47</c:v>
                </c:pt>
                <c:pt idx="1">
                  <c:v>0.03</c:v>
                </c:pt>
                <c:pt idx="2">
                  <c:v>0.34</c:v>
                </c:pt>
                <c:pt idx="3">
                  <c:v>0.13</c:v>
                </c:pt>
                <c:pt idx="4">
                  <c:v>0</c:v>
                </c:pt>
                <c:pt idx="5">
                  <c:v>0.11</c:v>
                </c:pt>
                <c:pt idx="6">
                  <c:v>0.21</c:v>
                </c:pt>
                <c:pt idx="7">
                  <c:v>0.05</c:v>
                </c:pt>
                <c:pt idx="8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FD-4A50-BB47-DCDEC768FE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noFill/>
            <a:ln w="25400" cap="flat" cmpd="sng" algn="ctr">
              <a:solidFill>
                <a:schemeClr val="accent5"/>
              </a:solidFill>
              <a:miter lim="800000"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FD-4A50-BB47-DCDEC768FEF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FD-4A50-BB47-DCDEC768FE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история</c:v>
                </c:pt>
                <c:pt idx="7">
                  <c:v>информатика 2%</c:v>
                </c:pt>
                <c:pt idx="8">
                  <c:v>химия 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0.53</c:v>
                </c:pt>
                <c:pt idx="1">
                  <c:v>0</c:v>
                </c:pt>
                <c:pt idx="2">
                  <c:v>0.3</c:v>
                </c:pt>
                <c:pt idx="3">
                  <c:v>7.0000000000000007E-2</c:v>
                </c:pt>
                <c:pt idx="4">
                  <c:v>0.02</c:v>
                </c:pt>
                <c:pt idx="5">
                  <c:v>0.09</c:v>
                </c:pt>
                <c:pt idx="6">
                  <c:v>0.21</c:v>
                </c:pt>
                <c:pt idx="7">
                  <c:v>0.12</c:v>
                </c:pt>
                <c:pt idx="8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FD-4A50-BB47-DCDEC768FE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noFill/>
            <a:ln w="25400" cap="flat" cmpd="sng" algn="ctr">
              <a:solidFill>
                <a:schemeClr val="accent4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история</c:v>
                </c:pt>
                <c:pt idx="7">
                  <c:v>информатика 2%</c:v>
                </c:pt>
                <c:pt idx="8">
                  <c:v>химия 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0.5</c:v>
                </c:pt>
                <c:pt idx="1">
                  <c:v>0.02</c:v>
                </c:pt>
                <c:pt idx="2">
                  <c:v>0.38</c:v>
                </c:pt>
                <c:pt idx="3">
                  <c:v>0.13</c:v>
                </c:pt>
                <c:pt idx="4" formatCode="General">
                  <c:v>0</c:v>
                </c:pt>
                <c:pt idx="5">
                  <c:v>0.08</c:v>
                </c:pt>
                <c:pt idx="6">
                  <c:v>0.08</c:v>
                </c:pt>
                <c:pt idx="7">
                  <c:v>0.04</c:v>
                </c:pt>
                <c:pt idx="8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FD-4A50-BB47-DCDEC768FEF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noFill/>
            <a:ln w="25400" cap="flat" cmpd="sng" algn="ctr">
              <a:solidFill>
                <a:schemeClr val="accent6">
                  <a:lumMod val="60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история</c:v>
                </c:pt>
                <c:pt idx="7">
                  <c:v>информатика 2%</c:v>
                </c:pt>
                <c:pt idx="8">
                  <c:v>химия 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 formatCode="0%">
                  <c:v>0.61</c:v>
                </c:pt>
                <c:pt idx="1">
                  <c:v>0</c:v>
                </c:pt>
                <c:pt idx="2" formatCode="0%">
                  <c:v>0.41</c:v>
                </c:pt>
                <c:pt idx="3" formatCode="0%">
                  <c:v>0.04</c:v>
                </c:pt>
                <c:pt idx="4">
                  <c:v>0</c:v>
                </c:pt>
                <c:pt idx="5" formatCode="0%">
                  <c:v>7.0000000000000007E-2</c:v>
                </c:pt>
                <c:pt idx="6" formatCode="0%">
                  <c:v>0.33</c:v>
                </c:pt>
                <c:pt idx="7" formatCode="0%">
                  <c:v>7.0000000000000007E-2</c:v>
                </c:pt>
                <c:pt idx="8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EFD-4A50-BB47-DCDEC768F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698629760"/>
        <c:axId val="698630936"/>
      </c:barChart>
      <c:catAx>
        <c:axId val="698629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8630936"/>
        <c:crosses val="autoZero"/>
        <c:auto val="1"/>
        <c:lblAlgn val="ctr"/>
        <c:lblOffset val="100"/>
        <c:noMultiLvlLbl val="0"/>
      </c:catAx>
      <c:valAx>
        <c:axId val="698630936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86297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A25C-A414-41D7-B49C-AFAAE96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34</Pages>
  <Words>10920</Words>
  <Characters>62249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</vt:lpstr>
    </vt:vector>
  </TitlesOfParts>
  <Company/>
  <LinksUpToDate>false</LinksUpToDate>
  <CharactersWithSpaces>73023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</dc:title>
  <dc:subject>2023 год</dc:subject>
  <dc:creator>T.V_Gorenko</dc:creator>
  <cp:keywords/>
  <dc:description/>
  <cp:lastModifiedBy>T.V_Gorenko</cp:lastModifiedBy>
  <cp:revision>94</cp:revision>
  <dcterms:created xsi:type="dcterms:W3CDTF">2024-04-19T05:43:00Z</dcterms:created>
  <dcterms:modified xsi:type="dcterms:W3CDTF">2024-04-19T13:29:00Z</dcterms:modified>
</cp:coreProperties>
</file>